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69B44" w14:textId="77777777" w:rsidR="00250ABE" w:rsidRDefault="00250ABE" w:rsidP="00250ABE">
      <w:pPr>
        <w:jc w:val="center"/>
        <w:rPr>
          <w:rFonts w:ascii="Tenorite" w:eastAsia="Tenorite" w:hAnsi="Tenorite" w:cs="Tenorite"/>
          <w:b/>
          <w:bCs/>
          <w:color w:val="000000" w:themeColor="text1"/>
          <w:sz w:val="36"/>
          <w:szCs w:val="36"/>
          <w:highlight w:val="white"/>
          <w:lang w:val="en"/>
        </w:rPr>
      </w:pPr>
      <w:r w:rsidRPr="00250ABE">
        <w:rPr>
          <w:rFonts w:ascii="Tenorite" w:eastAsia="Tenorite" w:hAnsi="Tenorite" w:cs="Tenorite"/>
          <w:b/>
          <w:bCs/>
          <w:color w:val="000000" w:themeColor="text1"/>
          <w:sz w:val="36"/>
          <w:szCs w:val="36"/>
          <w:highlight w:val="white"/>
          <w:lang w:val="en"/>
        </w:rPr>
        <w:t xml:space="preserve">Systematic Disorder: </w:t>
      </w:r>
    </w:p>
    <w:p w14:paraId="56B9D5F5" w14:textId="2438BF7B" w:rsidR="00250ABE" w:rsidRPr="00250ABE" w:rsidRDefault="00250ABE" w:rsidP="00250ABE">
      <w:pPr>
        <w:jc w:val="center"/>
        <w:rPr>
          <w:rFonts w:ascii="Tenorite" w:eastAsia="Tenorite" w:hAnsi="Tenorite" w:cs="Tenorite"/>
          <w:b/>
          <w:bCs/>
          <w:color w:val="000000" w:themeColor="text1"/>
          <w:sz w:val="36"/>
          <w:szCs w:val="36"/>
          <w:highlight w:val="white"/>
          <w:lang w:val="en"/>
        </w:rPr>
      </w:pPr>
      <w:r w:rsidRPr="00250ABE">
        <w:rPr>
          <w:rFonts w:ascii="Tenorite" w:eastAsia="Tenorite" w:hAnsi="Tenorite" w:cs="Tenorite"/>
          <w:b/>
          <w:bCs/>
          <w:color w:val="000000" w:themeColor="text1"/>
          <w:sz w:val="36"/>
          <w:szCs w:val="36"/>
          <w:highlight w:val="white"/>
          <w:lang w:val="en"/>
        </w:rPr>
        <w:t>Russian Culture Under Neoliberalism</w:t>
      </w:r>
    </w:p>
    <w:p w14:paraId="692FED9A" w14:textId="315538A8" w:rsidR="00250ABE" w:rsidRPr="00F50772" w:rsidRDefault="00250ABE" w:rsidP="00250ABE">
      <w:pPr>
        <w:jc w:val="center"/>
        <w:rPr>
          <w:rFonts w:asciiTheme="minorHAnsi" w:eastAsia="Tenorite" w:hAnsiTheme="minorHAnsi" w:cs="Tenorite"/>
          <w:i/>
          <w:iCs/>
          <w:color w:val="000000" w:themeColor="text1"/>
          <w:sz w:val="28"/>
          <w:szCs w:val="28"/>
          <w:highlight w:val="white"/>
          <w:lang w:val="en-US"/>
        </w:rPr>
      </w:pPr>
      <w:r w:rsidRPr="00250ABE">
        <w:rPr>
          <w:rFonts w:ascii="Tenorite" w:eastAsia="Tenorite" w:hAnsi="Tenorite" w:cs="Tenorite"/>
          <w:b/>
          <w:bCs/>
          <w:color w:val="000000" w:themeColor="text1"/>
          <w:sz w:val="28"/>
          <w:szCs w:val="28"/>
          <w:highlight w:val="white"/>
          <w:lang w:val="en"/>
        </w:rPr>
        <w:t xml:space="preserve"> </w:t>
      </w:r>
      <w:r w:rsidRPr="00250ABE">
        <w:rPr>
          <w:rFonts w:ascii="Tenorite" w:eastAsia="Tenorite" w:hAnsi="Tenorite" w:cs="Tenorite"/>
          <w:b/>
          <w:bCs/>
          <w:color w:val="000000" w:themeColor="text1"/>
          <w:sz w:val="28"/>
          <w:szCs w:val="28"/>
          <w:highlight w:val="white"/>
          <w:lang w:val="en"/>
        </w:rPr>
        <w:tab/>
      </w:r>
      <w:r w:rsidRPr="00250ABE">
        <w:rPr>
          <w:rFonts w:ascii="Tenorite" w:eastAsia="Tenorite" w:hAnsi="Tenorite" w:cs="Tenorite"/>
          <w:i/>
          <w:iCs/>
          <w:color w:val="000000" w:themeColor="text1"/>
          <w:sz w:val="28"/>
          <w:szCs w:val="28"/>
          <w:highlight w:val="white"/>
          <w:lang w:val="en"/>
        </w:rPr>
        <w:t xml:space="preserve"> Organize</w:t>
      </w:r>
      <w:r>
        <w:rPr>
          <w:rFonts w:ascii="Tenorite" w:eastAsia="Tenorite" w:hAnsi="Tenorite" w:cs="Tenorite"/>
          <w:i/>
          <w:iCs/>
          <w:color w:val="000000" w:themeColor="text1"/>
          <w:sz w:val="28"/>
          <w:szCs w:val="28"/>
          <w:highlight w:val="white"/>
          <w:lang w:val="en"/>
        </w:rPr>
        <w:t>d by</w:t>
      </w:r>
      <w:r w:rsidRPr="00250ABE">
        <w:rPr>
          <w:rFonts w:ascii="Tenorite" w:eastAsia="Tenorite" w:hAnsi="Tenorite" w:cs="Tenorite"/>
          <w:i/>
          <w:iCs/>
          <w:color w:val="000000" w:themeColor="text1"/>
          <w:sz w:val="28"/>
          <w:szCs w:val="28"/>
          <w:highlight w:val="white"/>
          <w:lang w:val="en"/>
        </w:rPr>
        <w:t xml:space="preserve"> Daria Ezerova (Cambridge) and Mark Lipovetsky (Columbia)</w:t>
      </w:r>
    </w:p>
    <w:p w14:paraId="7F8DCB1F" w14:textId="77777777" w:rsidR="008E282A" w:rsidRPr="00F50772" w:rsidRDefault="008E282A" w:rsidP="00250ABE">
      <w:pPr>
        <w:jc w:val="center"/>
        <w:rPr>
          <w:rFonts w:asciiTheme="minorHAnsi" w:eastAsia="Tenorite" w:hAnsiTheme="minorHAnsi" w:cs="Tenorite"/>
          <w:i/>
          <w:iCs/>
          <w:color w:val="000000" w:themeColor="text1"/>
          <w:sz w:val="28"/>
          <w:szCs w:val="28"/>
          <w:highlight w:val="white"/>
          <w:lang w:val="en-US"/>
        </w:rPr>
      </w:pPr>
    </w:p>
    <w:p w14:paraId="16A6C106" w14:textId="217EEA07" w:rsidR="008E282A" w:rsidRPr="008E282A" w:rsidRDefault="008E282A" w:rsidP="008E282A">
      <w:pPr>
        <w:jc w:val="center"/>
        <w:rPr>
          <w:rFonts w:asciiTheme="minorHAnsi" w:eastAsia="Tenorite" w:hAnsiTheme="minorHAnsi" w:cs="Tenorite"/>
          <w:color w:val="000000" w:themeColor="text1"/>
          <w:sz w:val="28"/>
          <w:szCs w:val="28"/>
          <w:highlight w:val="white"/>
          <w:lang w:val="en-US"/>
        </w:rPr>
      </w:pPr>
      <w:r w:rsidRPr="008E282A">
        <w:rPr>
          <w:rFonts w:asciiTheme="minorHAnsi" w:eastAsia="Tenorite" w:hAnsiTheme="minorHAnsi" w:cs="Tenorite"/>
          <w:noProof/>
          <w:color w:val="000000" w:themeColor="text1"/>
          <w:sz w:val="28"/>
          <w:szCs w:val="28"/>
          <w:highlight w:val="white"/>
          <w:lang w:val="en-US"/>
        </w:rPr>
        <w:drawing>
          <wp:inline distT="0" distB="0" distL="0" distR="0" wp14:anchorId="254301BF" wp14:editId="6004280A">
            <wp:extent cx="4076055" cy="3259118"/>
            <wp:effectExtent l="0" t="0" r="0" b="0"/>
            <wp:docPr id="9287794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7547" cy="3276303"/>
                    </a:xfrm>
                    <a:prstGeom prst="rect">
                      <a:avLst/>
                    </a:prstGeom>
                    <a:noFill/>
                    <a:ln>
                      <a:noFill/>
                    </a:ln>
                  </pic:spPr>
                </pic:pic>
              </a:graphicData>
            </a:graphic>
          </wp:inline>
        </w:drawing>
      </w:r>
    </w:p>
    <w:p w14:paraId="51A95F67" w14:textId="77777777" w:rsidR="00250ABE" w:rsidRPr="008E282A" w:rsidRDefault="00250ABE" w:rsidP="008E282A">
      <w:pPr>
        <w:rPr>
          <w:rFonts w:ascii="Tenorite" w:eastAsia="Tenorite" w:hAnsi="Tenorite" w:cs="Tenorite"/>
          <w:i/>
          <w:iCs/>
          <w:color w:val="000000" w:themeColor="text1"/>
          <w:sz w:val="28"/>
          <w:szCs w:val="28"/>
          <w:highlight w:val="white"/>
          <w:lang w:val="en-US"/>
        </w:rPr>
      </w:pPr>
    </w:p>
    <w:p w14:paraId="44B7513B" w14:textId="77777777" w:rsidR="00250ABE" w:rsidRDefault="00250ABE" w:rsidP="00250ABE">
      <w:pPr>
        <w:shd w:val="clear" w:color="auto" w:fill="CCC0D9"/>
        <w:jc w:val="center"/>
        <w:rPr>
          <w:rFonts w:ascii="Tenorite" w:eastAsia="Tenorite" w:hAnsi="Tenorite" w:cs="Tenorite"/>
          <w:b/>
          <w:bCs/>
          <w:color w:val="980000"/>
          <w:sz w:val="28"/>
          <w:szCs w:val="28"/>
          <w:highlight w:val="white"/>
        </w:rPr>
      </w:pPr>
    </w:p>
    <w:p w14:paraId="00000002" w14:textId="6EBB20C8" w:rsidR="0097649A" w:rsidRDefault="00000000" w:rsidP="00250ABE">
      <w:pPr>
        <w:jc w:val="center"/>
        <w:rPr>
          <w:rFonts w:ascii="Tenorite" w:eastAsia="Tenorite" w:hAnsi="Tenorite" w:cs="Tenorite"/>
          <w:b/>
          <w:bCs/>
          <w:color w:val="980000"/>
          <w:sz w:val="32"/>
          <w:szCs w:val="32"/>
          <w:highlight w:val="white"/>
        </w:rPr>
      </w:pPr>
      <w:r>
        <w:rPr>
          <w:rFonts w:ascii="Tenorite" w:eastAsia="Tenorite" w:hAnsi="Tenorite" w:cs="Tenorite"/>
          <w:b/>
          <w:bCs/>
          <w:color w:val="980000"/>
          <w:sz w:val="32"/>
          <w:szCs w:val="32"/>
          <w:highlight w:val="white"/>
        </w:rPr>
        <w:t>THURSDAY</w:t>
      </w:r>
    </w:p>
    <w:p w14:paraId="66BD5549" w14:textId="08813D53" w:rsidR="00250ABE" w:rsidRDefault="00000000" w:rsidP="00250ABE">
      <w:pPr>
        <w:jc w:val="center"/>
        <w:rPr>
          <w:rFonts w:ascii="Tenorite" w:eastAsia="Tenorite" w:hAnsi="Tenorite" w:cs="Tenorite"/>
          <w:b/>
          <w:bCs/>
          <w:color w:val="980000"/>
          <w:sz w:val="28"/>
          <w:szCs w:val="28"/>
          <w:highlight w:val="white"/>
        </w:rPr>
      </w:pPr>
      <w:r>
        <w:rPr>
          <w:rFonts w:ascii="Tenorite" w:eastAsia="Tenorite" w:hAnsi="Tenorite" w:cs="Tenorite"/>
          <w:b/>
          <w:bCs/>
          <w:color w:val="980000"/>
          <w:sz w:val="28"/>
          <w:szCs w:val="28"/>
          <w:highlight w:val="white"/>
        </w:rPr>
        <w:t>September 24</w:t>
      </w:r>
    </w:p>
    <w:p w14:paraId="00000004" w14:textId="77777777" w:rsidR="0097649A" w:rsidRDefault="0097649A" w:rsidP="00647F6F">
      <w:pPr>
        <w:shd w:val="clear" w:color="auto" w:fill="CCC0D9"/>
        <w:jc w:val="center"/>
        <w:rPr>
          <w:rFonts w:ascii="Tenorite" w:eastAsia="Tenorite" w:hAnsi="Tenorite" w:cs="Tenorite"/>
          <w:b/>
          <w:bCs/>
          <w:color w:val="980000"/>
          <w:sz w:val="28"/>
          <w:szCs w:val="28"/>
          <w:highlight w:val="white"/>
        </w:rPr>
      </w:pPr>
    </w:p>
    <w:p w14:paraId="00000005" w14:textId="77777777" w:rsidR="0097649A" w:rsidRDefault="0097649A" w:rsidP="00647F6F">
      <w:pPr>
        <w:jc w:val="center"/>
        <w:rPr>
          <w:rFonts w:ascii="Tenorite" w:eastAsia="Tenorite" w:hAnsi="Tenorite" w:cs="Tenorite"/>
          <w:b/>
          <w:bCs/>
          <w:sz w:val="28"/>
          <w:szCs w:val="28"/>
          <w:highlight w:val="white"/>
        </w:rPr>
      </w:pPr>
    </w:p>
    <w:p w14:paraId="00000006" w14:textId="77777777" w:rsidR="0097649A" w:rsidRDefault="00000000" w:rsidP="00647F6F">
      <w:pPr>
        <w:rPr>
          <w:rFonts w:ascii="Tenorite" w:eastAsia="Tenorite" w:hAnsi="Tenorite" w:cs="Tenorite"/>
          <w:b/>
          <w:bCs/>
          <w:sz w:val="28"/>
          <w:szCs w:val="28"/>
          <w:highlight w:val="white"/>
        </w:rPr>
      </w:pPr>
      <w:r>
        <w:rPr>
          <w:rFonts w:ascii="Tenorite" w:eastAsia="Tenorite" w:hAnsi="Tenorite" w:cs="Tenorite"/>
          <w:b/>
          <w:bCs/>
          <w:sz w:val="28"/>
          <w:szCs w:val="28"/>
          <w:highlight w:val="white"/>
        </w:rPr>
        <w:t>International Affairs Building, 12th floor, Harriman Institute’s Atrium</w:t>
      </w:r>
    </w:p>
    <w:p w14:paraId="00000007" w14:textId="77777777" w:rsidR="0097649A" w:rsidRDefault="0097649A" w:rsidP="00647F6F">
      <w:pPr>
        <w:jc w:val="center"/>
        <w:rPr>
          <w:rFonts w:ascii="Tenorite" w:eastAsia="Tenorite" w:hAnsi="Tenorite" w:cs="Tenorite"/>
          <w:b/>
          <w:bCs/>
          <w:sz w:val="26"/>
          <w:szCs w:val="26"/>
          <w:highlight w:val="white"/>
        </w:rPr>
      </w:pPr>
    </w:p>
    <w:p w14:paraId="00000008" w14:textId="77777777" w:rsidR="0097649A" w:rsidRDefault="00000000" w:rsidP="00647F6F">
      <w:pPr>
        <w:ind w:left="900" w:hanging="810"/>
        <w:rPr>
          <w:rFonts w:ascii="Tenorite" w:eastAsia="Tenorite" w:hAnsi="Tenorite" w:cs="Tenorite"/>
          <w:color w:val="0000FF"/>
          <w:sz w:val="26"/>
          <w:szCs w:val="26"/>
          <w:highlight w:val="white"/>
        </w:rPr>
      </w:pPr>
      <w:r>
        <w:rPr>
          <w:rFonts w:ascii="Tenorite" w:eastAsia="Tenorite" w:hAnsi="Tenorite" w:cs="Tenorite"/>
          <w:b/>
          <w:bCs/>
          <w:color w:val="0000FF"/>
          <w:sz w:val="26"/>
          <w:szCs w:val="26"/>
          <w:highlight w:val="white"/>
        </w:rPr>
        <w:t xml:space="preserve">6:00 pm - 7:30 pm. </w:t>
      </w:r>
      <w:r>
        <w:rPr>
          <w:rFonts w:ascii="Tenorite" w:eastAsia="Tenorite" w:hAnsi="Tenorite" w:cs="Tenorite"/>
          <w:color w:val="0000FF"/>
          <w:sz w:val="26"/>
          <w:szCs w:val="26"/>
          <w:highlight w:val="white"/>
        </w:rPr>
        <w:t xml:space="preserve">Discussion of the book </w:t>
      </w:r>
      <w:r>
        <w:rPr>
          <w:rFonts w:ascii="Tenorite" w:eastAsia="Tenorite" w:hAnsi="Tenorite" w:cs="Tenorite"/>
          <w:i/>
          <w:iCs/>
          <w:color w:val="0000FF"/>
          <w:sz w:val="26"/>
          <w:szCs w:val="26"/>
          <w:highlight w:val="white"/>
        </w:rPr>
        <w:t xml:space="preserve">Russia’s New Imperialism: Capital and Ideology </w:t>
      </w:r>
      <w:r>
        <w:rPr>
          <w:rFonts w:ascii="Tenorite" w:eastAsia="Tenorite" w:hAnsi="Tenorite" w:cs="Tenorite"/>
          <w:color w:val="0000FF"/>
          <w:sz w:val="26"/>
          <w:szCs w:val="26"/>
          <w:highlight w:val="white"/>
        </w:rPr>
        <w:t xml:space="preserve">(Stanford University Press, 2026) by Ilya </w:t>
      </w:r>
      <w:r>
        <w:rPr>
          <w:rFonts w:ascii="Tenorite" w:eastAsia="Tenorite" w:hAnsi="Tenorite" w:cs="Tenorite"/>
          <w:color w:val="0000FF"/>
          <w:sz w:val="26"/>
          <w:szCs w:val="26"/>
        </w:rPr>
        <w:t>Budraitskis</w:t>
      </w:r>
      <w:r>
        <w:rPr>
          <w:rFonts w:ascii="Tenorite" w:eastAsia="Tenorite" w:hAnsi="Tenorite" w:cs="Tenorite"/>
          <w:color w:val="0000FF"/>
          <w:sz w:val="26"/>
          <w:szCs w:val="26"/>
          <w:highlight w:val="white"/>
        </w:rPr>
        <w:t xml:space="preserve"> and Ilya Matveev.</w:t>
      </w:r>
    </w:p>
    <w:p w14:paraId="00000009" w14:textId="77777777" w:rsidR="0097649A" w:rsidRDefault="00000000" w:rsidP="00647F6F">
      <w:pPr>
        <w:ind w:left="900"/>
        <w:rPr>
          <w:rFonts w:ascii="Tenorite" w:eastAsia="Tenorite" w:hAnsi="Tenorite" w:cs="Tenorite"/>
          <w:sz w:val="26"/>
          <w:szCs w:val="26"/>
          <w:highlight w:val="white"/>
        </w:rPr>
      </w:pPr>
      <w:r w:rsidRPr="00562652">
        <w:rPr>
          <w:rFonts w:ascii="Tenorite" w:eastAsia="Tenorite" w:hAnsi="Tenorite" w:cs="Tenorite"/>
          <w:i/>
          <w:iCs/>
          <w:sz w:val="26"/>
          <w:szCs w:val="26"/>
          <w:highlight w:val="white"/>
        </w:rPr>
        <w:t>Nancy Condee</w:t>
      </w:r>
      <w:r>
        <w:rPr>
          <w:rFonts w:ascii="Tenorite" w:eastAsia="Tenorite" w:hAnsi="Tenorite" w:cs="Tenorite"/>
          <w:sz w:val="26"/>
          <w:szCs w:val="26"/>
          <w:highlight w:val="white"/>
        </w:rPr>
        <w:t xml:space="preserve"> (University of Pittsburgh) in conversation with </w:t>
      </w:r>
      <w:r w:rsidRPr="00562652">
        <w:rPr>
          <w:rFonts w:ascii="Tenorite" w:eastAsia="Tenorite" w:hAnsi="Tenorite" w:cs="Tenorite"/>
          <w:i/>
          <w:iCs/>
          <w:sz w:val="26"/>
          <w:szCs w:val="26"/>
          <w:highlight w:val="white"/>
        </w:rPr>
        <w:t xml:space="preserve">Ilya </w:t>
      </w:r>
      <w:r w:rsidRPr="00562652">
        <w:rPr>
          <w:rFonts w:ascii="Tenorite" w:eastAsia="Tenorite" w:hAnsi="Tenorite" w:cs="Tenorite"/>
          <w:i/>
          <w:iCs/>
          <w:sz w:val="26"/>
          <w:szCs w:val="26"/>
        </w:rPr>
        <w:t>Budraitskis</w:t>
      </w:r>
      <w:r w:rsidRPr="00562652">
        <w:rPr>
          <w:rFonts w:ascii="Tenorite" w:eastAsia="Tenorite" w:hAnsi="Tenorite" w:cs="Tenorite"/>
          <w:i/>
          <w:iCs/>
          <w:sz w:val="26"/>
          <w:szCs w:val="26"/>
          <w:highlight w:val="white"/>
        </w:rPr>
        <w:t xml:space="preserve"> and Ilya Matveev</w:t>
      </w:r>
      <w:r>
        <w:rPr>
          <w:rFonts w:ascii="Tenorite" w:eastAsia="Tenorite" w:hAnsi="Tenorite" w:cs="Tenorite"/>
          <w:sz w:val="26"/>
          <w:szCs w:val="26"/>
          <w:highlight w:val="white"/>
        </w:rPr>
        <w:t xml:space="preserve"> (via Zoom). </w:t>
      </w:r>
    </w:p>
    <w:p w14:paraId="0000000A" w14:textId="77777777" w:rsidR="0097649A" w:rsidRDefault="0097649A" w:rsidP="00647F6F">
      <w:pPr>
        <w:rPr>
          <w:rFonts w:ascii="Tenorite" w:eastAsia="Tenorite" w:hAnsi="Tenorite" w:cs="Tenorite"/>
          <w:sz w:val="26"/>
          <w:szCs w:val="26"/>
          <w:highlight w:val="white"/>
        </w:rPr>
      </w:pPr>
    </w:p>
    <w:p w14:paraId="0000000B" w14:textId="77777777" w:rsidR="0097649A" w:rsidRDefault="00000000" w:rsidP="00647F6F">
      <w:pPr>
        <w:rPr>
          <w:rFonts w:ascii="Tenorite" w:eastAsia="Tenorite" w:hAnsi="Tenorite" w:cs="Tenorite"/>
          <w:b/>
          <w:bCs/>
          <w:color w:val="0000FF"/>
          <w:sz w:val="26"/>
          <w:szCs w:val="26"/>
          <w:highlight w:val="white"/>
        </w:rPr>
      </w:pPr>
      <w:r>
        <w:rPr>
          <w:rFonts w:ascii="Tenorite" w:eastAsia="Tenorite" w:hAnsi="Tenorite" w:cs="Tenorite"/>
          <w:b/>
          <w:bCs/>
          <w:color w:val="0000FF"/>
          <w:sz w:val="26"/>
          <w:szCs w:val="26"/>
          <w:highlight w:val="white"/>
        </w:rPr>
        <w:t>7:30</w:t>
      </w:r>
      <w:r>
        <w:rPr>
          <w:rFonts w:ascii="Tenorite" w:eastAsia="Tenorite" w:hAnsi="Tenorite" w:cs="Tenorite"/>
          <w:color w:val="0000FF"/>
          <w:sz w:val="26"/>
          <w:szCs w:val="26"/>
          <w:highlight w:val="white"/>
        </w:rPr>
        <w:t xml:space="preserve"> - OPENING RECEPTION</w:t>
      </w:r>
    </w:p>
    <w:p w14:paraId="0000000C" w14:textId="77777777" w:rsidR="0097649A" w:rsidRDefault="0097649A" w:rsidP="00647F6F">
      <w:pPr>
        <w:rPr>
          <w:rFonts w:ascii="Tenorite" w:eastAsia="Tenorite" w:hAnsi="Tenorite" w:cs="Tenorite"/>
          <w:b/>
          <w:bCs/>
          <w:sz w:val="26"/>
          <w:szCs w:val="26"/>
          <w:highlight w:val="white"/>
        </w:rPr>
      </w:pPr>
    </w:p>
    <w:p w14:paraId="2742B21A" w14:textId="77777777" w:rsidR="00250ABE" w:rsidRDefault="00250ABE" w:rsidP="00250ABE">
      <w:pPr>
        <w:shd w:val="clear" w:color="auto" w:fill="CCC0D9"/>
        <w:jc w:val="center"/>
        <w:rPr>
          <w:rFonts w:ascii="Tenorite" w:eastAsia="Tenorite" w:hAnsi="Tenorite" w:cs="Tenorite"/>
          <w:b/>
          <w:bCs/>
          <w:color w:val="980000"/>
          <w:sz w:val="28"/>
          <w:szCs w:val="28"/>
          <w:highlight w:val="white"/>
        </w:rPr>
      </w:pPr>
    </w:p>
    <w:p w14:paraId="0000000E" w14:textId="77777777" w:rsidR="0097649A" w:rsidRDefault="00000000" w:rsidP="00250ABE">
      <w:pPr>
        <w:jc w:val="center"/>
        <w:rPr>
          <w:rFonts w:ascii="Tenorite" w:eastAsia="Tenorite" w:hAnsi="Tenorite" w:cs="Tenorite"/>
          <w:b/>
          <w:bCs/>
          <w:color w:val="980000"/>
          <w:sz w:val="32"/>
          <w:szCs w:val="32"/>
          <w:highlight w:val="white"/>
        </w:rPr>
      </w:pPr>
      <w:r>
        <w:rPr>
          <w:rFonts w:ascii="Tenorite" w:eastAsia="Tenorite" w:hAnsi="Tenorite" w:cs="Tenorite"/>
          <w:b/>
          <w:bCs/>
          <w:color w:val="980000"/>
          <w:sz w:val="32"/>
          <w:szCs w:val="32"/>
          <w:highlight w:val="white"/>
        </w:rPr>
        <w:t>FRIDAY</w:t>
      </w:r>
    </w:p>
    <w:p w14:paraId="00000010" w14:textId="74F9C70B" w:rsidR="0097649A" w:rsidRDefault="00000000" w:rsidP="00250ABE">
      <w:pPr>
        <w:jc w:val="center"/>
        <w:rPr>
          <w:rFonts w:ascii="Tenorite" w:eastAsia="Tenorite" w:hAnsi="Tenorite" w:cs="Tenorite"/>
          <w:b/>
          <w:bCs/>
          <w:color w:val="980000"/>
          <w:sz w:val="28"/>
          <w:szCs w:val="28"/>
          <w:highlight w:val="white"/>
        </w:rPr>
      </w:pPr>
      <w:r>
        <w:rPr>
          <w:rFonts w:ascii="Tenorite" w:eastAsia="Tenorite" w:hAnsi="Tenorite" w:cs="Tenorite"/>
          <w:b/>
          <w:bCs/>
          <w:color w:val="980000"/>
          <w:sz w:val="28"/>
          <w:szCs w:val="28"/>
          <w:highlight w:val="white"/>
        </w:rPr>
        <w:t>September 25</w:t>
      </w:r>
    </w:p>
    <w:p w14:paraId="58614937" w14:textId="77777777" w:rsidR="00250ABE" w:rsidRDefault="00250ABE" w:rsidP="00250ABE">
      <w:pPr>
        <w:shd w:val="clear" w:color="auto" w:fill="CCC0D9"/>
        <w:jc w:val="center"/>
        <w:rPr>
          <w:rFonts w:ascii="Tenorite" w:eastAsia="Tenorite" w:hAnsi="Tenorite" w:cs="Tenorite"/>
          <w:b/>
          <w:bCs/>
          <w:color w:val="980000"/>
          <w:sz w:val="28"/>
          <w:szCs w:val="28"/>
          <w:highlight w:val="white"/>
        </w:rPr>
      </w:pPr>
    </w:p>
    <w:p w14:paraId="00000011" w14:textId="77777777" w:rsidR="0097649A" w:rsidRDefault="0097649A" w:rsidP="00647F6F">
      <w:pPr>
        <w:jc w:val="center"/>
        <w:rPr>
          <w:rFonts w:ascii="Tenorite" w:eastAsia="Tenorite" w:hAnsi="Tenorite" w:cs="Tenorite"/>
          <w:b/>
          <w:bCs/>
          <w:sz w:val="28"/>
          <w:szCs w:val="28"/>
          <w:highlight w:val="white"/>
        </w:rPr>
      </w:pPr>
    </w:p>
    <w:p w14:paraId="00000012" w14:textId="77777777" w:rsidR="0097649A" w:rsidRDefault="00000000" w:rsidP="00647F6F">
      <w:pPr>
        <w:jc w:val="center"/>
        <w:rPr>
          <w:rFonts w:ascii="Times New Roman" w:eastAsia="Times New Roman" w:hAnsi="Times New Roman" w:cs="Times New Roman"/>
          <w:sz w:val="28"/>
          <w:szCs w:val="28"/>
          <w:highlight w:val="white"/>
        </w:rPr>
      </w:pPr>
      <w:r>
        <w:rPr>
          <w:rFonts w:ascii="Tenorite" w:eastAsia="Tenorite" w:hAnsi="Tenorite" w:cs="Tenorite"/>
          <w:b/>
          <w:bCs/>
          <w:sz w:val="28"/>
          <w:szCs w:val="28"/>
          <w:highlight w:val="white"/>
        </w:rPr>
        <w:t xml:space="preserve">Calder Lounge, Uris Hall 107, Columbia University, 3022 Broadway </w:t>
      </w:r>
    </w:p>
    <w:p w14:paraId="00000014" w14:textId="77777777" w:rsidR="0097649A" w:rsidRDefault="0097649A" w:rsidP="00647F6F">
      <w:pPr>
        <w:rPr>
          <w:rFonts w:ascii="Cambria" w:eastAsia="Cambria" w:hAnsi="Cambria" w:cs="Cambria"/>
          <w:sz w:val="26"/>
          <w:szCs w:val="26"/>
          <w:highlight w:val="white"/>
        </w:rPr>
      </w:pPr>
    </w:p>
    <w:p w14:paraId="00000015" w14:textId="77777777" w:rsidR="0097649A" w:rsidRDefault="00000000" w:rsidP="00647F6F">
      <w:pPr>
        <w:rPr>
          <w:rFonts w:ascii="Tenorite" w:eastAsia="Tenorite" w:hAnsi="Tenorite" w:cs="Tenorite"/>
          <w:b/>
          <w:bCs/>
          <w:color w:val="E36C09"/>
          <w:sz w:val="26"/>
          <w:szCs w:val="26"/>
          <w:highlight w:val="white"/>
        </w:rPr>
      </w:pPr>
      <w:r>
        <w:rPr>
          <w:rFonts w:ascii="Tenorite" w:eastAsia="Tenorite" w:hAnsi="Tenorite" w:cs="Tenorite"/>
          <w:b/>
          <w:bCs/>
          <w:color w:val="E36C09"/>
          <w:sz w:val="26"/>
          <w:szCs w:val="26"/>
          <w:highlight w:val="white"/>
        </w:rPr>
        <w:t>9:00 - 9:30 am. Breakfast</w:t>
      </w:r>
    </w:p>
    <w:p w14:paraId="00000016" w14:textId="77777777" w:rsidR="0097649A" w:rsidRDefault="0097649A" w:rsidP="00647F6F">
      <w:pPr>
        <w:rPr>
          <w:rFonts w:ascii="Tenorite" w:eastAsia="Tenorite" w:hAnsi="Tenorite" w:cs="Tenorite"/>
          <w:color w:val="0000FF"/>
          <w:sz w:val="26"/>
          <w:szCs w:val="26"/>
          <w:highlight w:val="white"/>
        </w:rPr>
      </w:pPr>
    </w:p>
    <w:p w14:paraId="00000017" w14:textId="77777777" w:rsidR="0097649A" w:rsidRDefault="00000000" w:rsidP="00647F6F">
      <w:pPr>
        <w:rPr>
          <w:rFonts w:ascii="Tenorite" w:eastAsia="Tenorite" w:hAnsi="Tenorite" w:cs="Tenorite"/>
          <w:sz w:val="26"/>
          <w:szCs w:val="26"/>
          <w:highlight w:val="white"/>
        </w:rPr>
      </w:pPr>
      <w:r>
        <w:rPr>
          <w:rFonts w:ascii="Tenorite" w:eastAsia="Tenorite" w:hAnsi="Tenorite" w:cs="Tenorite"/>
          <w:b/>
          <w:bCs/>
          <w:color w:val="0000FF"/>
          <w:sz w:val="26"/>
          <w:szCs w:val="26"/>
          <w:highlight w:val="white"/>
        </w:rPr>
        <w:t xml:space="preserve">9:30 - 9:45 am. </w:t>
      </w:r>
      <w:r>
        <w:rPr>
          <w:rFonts w:ascii="Tenorite" w:eastAsia="Tenorite" w:hAnsi="Tenorite" w:cs="Tenorite"/>
          <w:b/>
          <w:bCs/>
          <w:color w:val="0000FF"/>
          <w:sz w:val="26"/>
          <w:szCs w:val="26"/>
          <w:highlight w:val="white"/>
          <w:u w:val="single"/>
        </w:rPr>
        <w:t xml:space="preserve">Opening remarks. </w:t>
      </w:r>
      <w:r>
        <w:rPr>
          <w:rFonts w:ascii="Tenorite" w:eastAsia="Tenorite" w:hAnsi="Tenorite" w:cs="Tenorite"/>
          <w:sz w:val="26"/>
          <w:szCs w:val="26"/>
          <w:highlight w:val="white"/>
        </w:rPr>
        <w:t>Daria Ezerova (Cambridge)</w:t>
      </w:r>
    </w:p>
    <w:p w14:paraId="00000018" w14:textId="77777777" w:rsidR="0097649A" w:rsidRDefault="0097649A" w:rsidP="00647F6F">
      <w:pPr>
        <w:rPr>
          <w:rFonts w:ascii="Tenorite" w:eastAsia="Tenorite" w:hAnsi="Tenorite" w:cs="Tenorite"/>
          <w:color w:val="0000FF"/>
          <w:sz w:val="26"/>
          <w:szCs w:val="26"/>
          <w:highlight w:val="white"/>
        </w:rPr>
      </w:pPr>
    </w:p>
    <w:p w14:paraId="00000019" w14:textId="77777777" w:rsidR="0097649A" w:rsidRDefault="00000000" w:rsidP="00647F6F">
      <w:pPr>
        <w:rPr>
          <w:rFonts w:ascii="Tenorite" w:eastAsia="Tenorite" w:hAnsi="Tenorite" w:cs="Tenorite"/>
          <w:b/>
          <w:bCs/>
          <w:color w:val="0000FF"/>
          <w:sz w:val="26"/>
          <w:szCs w:val="26"/>
          <w:highlight w:val="white"/>
          <w:u w:val="single"/>
        </w:rPr>
      </w:pPr>
      <w:r>
        <w:rPr>
          <w:rFonts w:ascii="Tenorite" w:eastAsia="Tenorite" w:hAnsi="Tenorite" w:cs="Tenorite"/>
          <w:b/>
          <w:bCs/>
          <w:color w:val="0000FF"/>
          <w:sz w:val="26"/>
          <w:szCs w:val="26"/>
          <w:highlight w:val="white"/>
        </w:rPr>
        <w:t>9:45 am - 11:45 pm.</w:t>
      </w:r>
      <w:r>
        <w:rPr>
          <w:rFonts w:ascii="Tenorite" w:eastAsia="Tenorite" w:hAnsi="Tenorite" w:cs="Tenorite"/>
          <w:color w:val="0000FF"/>
          <w:sz w:val="26"/>
          <w:szCs w:val="26"/>
          <w:highlight w:val="white"/>
        </w:rPr>
        <w:t xml:space="preserve"> </w:t>
      </w:r>
      <w:r>
        <w:rPr>
          <w:rFonts w:ascii="Tenorite" w:eastAsia="Tenorite" w:hAnsi="Tenorite" w:cs="Tenorite"/>
          <w:b/>
          <w:bCs/>
          <w:color w:val="0000FF"/>
          <w:sz w:val="26"/>
          <w:szCs w:val="26"/>
          <w:highlight w:val="white"/>
          <w:u w:val="single"/>
        </w:rPr>
        <w:t>Panel 1: Late Socialism</w:t>
      </w:r>
    </w:p>
    <w:p w14:paraId="0000001A" w14:textId="77777777" w:rsidR="0097649A" w:rsidRDefault="00000000" w:rsidP="00647F6F">
      <w:pPr>
        <w:rPr>
          <w:rFonts w:ascii="Tenorite" w:eastAsia="Tenorite" w:hAnsi="Tenorite" w:cs="Tenorite"/>
          <w:sz w:val="26"/>
          <w:szCs w:val="26"/>
          <w:highlight w:val="white"/>
        </w:rPr>
      </w:pPr>
      <w:r>
        <w:rPr>
          <w:rFonts w:ascii="Tenorite" w:eastAsia="Tenorite" w:hAnsi="Tenorite" w:cs="Tenorite"/>
          <w:sz w:val="26"/>
          <w:szCs w:val="26"/>
          <w:highlight w:val="white"/>
        </w:rPr>
        <w:t>Chair: Yana Skorobogatov (Columbia)</w:t>
      </w:r>
    </w:p>
    <w:p w14:paraId="0000001B"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Kevin M.F. Platt</w:t>
      </w:r>
      <w:r>
        <w:rPr>
          <w:rFonts w:ascii="Tenorite" w:eastAsia="Tenorite" w:hAnsi="Tenorite" w:cs="Tenorite"/>
          <w:sz w:val="26"/>
          <w:szCs w:val="26"/>
          <w:highlight w:val="white"/>
        </w:rPr>
        <w:t xml:space="preserve"> (Penn). On Making Literature, Making Waves, and Making Money: Soviet Authors between Non-Conformism and Capitalism.</w:t>
      </w:r>
    </w:p>
    <w:p w14:paraId="0000001C"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Zachary Hicks </w:t>
      </w:r>
      <w:r>
        <w:rPr>
          <w:rFonts w:ascii="Tenorite" w:eastAsia="Tenorite" w:hAnsi="Tenorite" w:cs="Tenorite"/>
          <w:sz w:val="26"/>
          <w:szCs w:val="26"/>
          <w:highlight w:val="white"/>
        </w:rPr>
        <w:t>(Princeton). Objective Form and the Time of Late Socialism:</w:t>
      </w:r>
      <w:r>
        <w:rPr>
          <w:rFonts w:ascii="Tenorite" w:eastAsia="Tenorite" w:hAnsi="Tenorite" w:cs="Tenorite"/>
          <w:i/>
          <w:iCs/>
          <w:sz w:val="26"/>
          <w:szCs w:val="26"/>
          <w:highlight w:val="white"/>
        </w:rPr>
        <w:t xml:space="preserve"> </w:t>
      </w:r>
      <w:r>
        <w:rPr>
          <w:rFonts w:ascii="Tenorite" w:eastAsia="Tenorite" w:hAnsi="Tenorite" w:cs="Tenorite"/>
          <w:sz w:val="26"/>
          <w:szCs w:val="26"/>
          <w:highlight w:val="white"/>
        </w:rPr>
        <w:t>Late Soviet Cinema and the Making of the Neoliberal Present.</w:t>
      </w:r>
    </w:p>
    <w:p w14:paraId="0000001D"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Jinyi Chu </w:t>
      </w:r>
      <w:r>
        <w:rPr>
          <w:rFonts w:ascii="Tenorite" w:eastAsia="Tenorite" w:hAnsi="Tenorite" w:cs="Tenorite"/>
          <w:sz w:val="26"/>
          <w:szCs w:val="26"/>
          <w:highlight w:val="white"/>
        </w:rPr>
        <w:t>(Yale). Startup, Soviet Style: Reimagining Cooperatives During Perestroika.</w:t>
      </w:r>
    </w:p>
    <w:p w14:paraId="0000001E"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Juliane Fürst </w:t>
      </w:r>
      <w:r>
        <w:rPr>
          <w:rFonts w:ascii="Tenorite" w:eastAsia="Tenorite" w:hAnsi="Tenorite" w:cs="Tenorite"/>
          <w:sz w:val="26"/>
          <w:szCs w:val="26"/>
          <w:highlight w:val="white"/>
        </w:rPr>
        <w:t xml:space="preserve">(CEU/ZZF, Potsdam). When Homo Sovieticus Became Adventurous: The Perestroika Press and its Creation of the </w:t>
      </w:r>
      <w:r>
        <w:rPr>
          <w:rFonts w:ascii="Tenorite" w:eastAsia="Tenorite" w:hAnsi="Tenorite" w:cs="Tenorite"/>
          <w:i/>
          <w:iCs/>
          <w:sz w:val="26"/>
          <w:szCs w:val="26"/>
          <w:highlight w:val="white"/>
        </w:rPr>
        <w:t>Delovoi Chelovek</w:t>
      </w:r>
      <w:r>
        <w:rPr>
          <w:rFonts w:ascii="Tenorite" w:eastAsia="Tenorite" w:hAnsi="Tenorite" w:cs="Tenorite"/>
          <w:sz w:val="26"/>
          <w:szCs w:val="26"/>
          <w:highlight w:val="white"/>
        </w:rPr>
        <w:t>.</w:t>
      </w:r>
    </w:p>
    <w:p w14:paraId="11DA0413" w14:textId="77777777" w:rsidR="00647F6F" w:rsidRDefault="00647F6F" w:rsidP="00647F6F">
      <w:pPr>
        <w:rPr>
          <w:rFonts w:ascii="Tenorite" w:eastAsia="Tenorite" w:hAnsi="Tenorite" w:cs="Tenorite"/>
          <w:b/>
          <w:bCs/>
          <w:color w:val="E36C09"/>
          <w:sz w:val="26"/>
          <w:szCs w:val="26"/>
          <w:highlight w:val="white"/>
        </w:rPr>
      </w:pPr>
    </w:p>
    <w:p w14:paraId="0000001F" w14:textId="480F6672" w:rsidR="0097649A" w:rsidRDefault="00000000" w:rsidP="00647F6F">
      <w:pPr>
        <w:rPr>
          <w:rFonts w:ascii="Tenorite" w:eastAsia="Tenorite" w:hAnsi="Tenorite" w:cs="Tenorite"/>
          <w:b/>
          <w:bCs/>
          <w:color w:val="E36C09"/>
          <w:sz w:val="26"/>
          <w:szCs w:val="26"/>
          <w:highlight w:val="white"/>
        </w:rPr>
      </w:pPr>
      <w:r>
        <w:rPr>
          <w:rFonts w:ascii="Tenorite" w:eastAsia="Tenorite" w:hAnsi="Tenorite" w:cs="Tenorite"/>
          <w:b/>
          <w:bCs/>
          <w:color w:val="E36C09"/>
          <w:sz w:val="26"/>
          <w:szCs w:val="26"/>
          <w:highlight w:val="white"/>
        </w:rPr>
        <w:t>11:45-12:00 Coffee break</w:t>
      </w:r>
    </w:p>
    <w:p w14:paraId="14D19A0B" w14:textId="77777777" w:rsidR="00647F6F" w:rsidRDefault="00647F6F" w:rsidP="00647F6F">
      <w:pPr>
        <w:rPr>
          <w:rFonts w:ascii="Tenorite" w:eastAsia="Tenorite" w:hAnsi="Tenorite" w:cs="Tenorite"/>
          <w:b/>
          <w:bCs/>
          <w:color w:val="0000FF"/>
          <w:sz w:val="26"/>
          <w:szCs w:val="26"/>
          <w:highlight w:val="white"/>
        </w:rPr>
      </w:pPr>
    </w:p>
    <w:p w14:paraId="00000020" w14:textId="7E8D7BC1" w:rsidR="0097649A" w:rsidRDefault="00000000" w:rsidP="00647F6F">
      <w:pPr>
        <w:rPr>
          <w:rFonts w:ascii="Tenorite" w:eastAsia="Tenorite" w:hAnsi="Tenorite" w:cs="Tenorite"/>
          <w:b/>
          <w:bCs/>
          <w:color w:val="0000FF"/>
          <w:sz w:val="26"/>
          <w:szCs w:val="26"/>
          <w:highlight w:val="white"/>
          <w:u w:val="single"/>
        </w:rPr>
      </w:pPr>
      <w:r>
        <w:rPr>
          <w:rFonts w:ascii="Tenorite" w:eastAsia="Tenorite" w:hAnsi="Tenorite" w:cs="Tenorite"/>
          <w:b/>
          <w:bCs/>
          <w:color w:val="0000FF"/>
          <w:sz w:val="26"/>
          <w:szCs w:val="26"/>
          <w:highlight w:val="white"/>
        </w:rPr>
        <w:t xml:space="preserve">12:00-1:30 pm. </w:t>
      </w:r>
      <w:r>
        <w:rPr>
          <w:rFonts w:ascii="Tenorite" w:eastAsia="Tenorite" w:hAnsi="Tenorite" w:cs="Tenorite"/>
          <w:color w:val="0000FF"/>
          <w:sz w:val="22"/>
          <w:szCs w:val="22"/>
          <w:highlight w:val="white"/>
        </w:rPr>
        <w:t xml:space="preserve"> </w:t>
      </w:r>
      <w:r>
        <w:rPr>
          <w:rFonts w:ascii="Tenorite" w:eastAsia="Tenorite" w:hAnsi="Tenorite" w:cs="Tenorite"/>
          <w:b/>
          <w:bCs/>
          <w:color w:val="0000FF"/>
          <w:sz w:val="26"/>
          <w:szCs w:val="26"/>
          <w:highlight w:val="white"/>
          <w:u w:val="single"/>
        </w:rPr>
        <w:t>Panel 2: Institutions</w:t>
      </w:r>
    </w:p>
    <w:p w14:paraId="00000021" w14:textId="11CF13D2" w:rsidR="0097649A" w:rsidRDefault="00000000" w:rsidP="00647F6F">
      <w:pPr>
        <w:ind w:left="810" w:hanging="810"/>
        <w:rPr>
          <w:rFonts w:ascii="Tenorite" w:eastAsia="Tenorite" w:hAnsi="Tenorite" w:cs="Tenorite"/>
          <w:sz w:val="26"/>
          <w:szCs w:val="26"/>
          <w:highlight w:val="white"/>
        </w:rPr>
      </w:pPr>
      <w:r>
        <w:rPr>
          <w:rFonts w:ascii="Tenorite" w:eastAsia="Tenorite" w:hAnsi="Tenorite" w:cs="Tenorite"/>
          <w:sz w:val="26"/>
          <w:szCs w:val="26"/>
          <w:highlight w:val="white"/>
        </w:rPr>
        <w:t xml:space="preserve">Chair: </w:t>
      </w:r>
      <w:r w:rsidRPr="00562652">
        <w:rPr>
          <w:rFonts w:ascii="Tenorite" w:eastAsia="Tenorite" w:hAnsi="Tenorite" w:cs="Tenorite"/>
          <w:sz w:val="26"/>
          <w:szCs w:val="26"/>
          <w:highlight w:val="white"/>
        </w:rPr>
        <w:t>Hringur Asgeir Sigurdarson</w:t>
      </w:r>
      <w:r w:rsidR="00562652" w:rsidRPr="00562652">
        <w:rPr>
          <w:rFonts w:ascii="Tenorite" w:eastAsia="Tenorite" w:hAnsi="Tenorite" w:cs="Tenorite"/>
          <w:sz w:val="26"/>
          <w:szCs w:val="26"/>
          <w:highlight w:val="white"/>
          <w:u w:val="single"/>
        </w:rPr>
        <w:t xml:space="preserve"> </w:t>
      </w:r>
      <w:r>
        <w:rPr>
          <w:rFonts w:ascii="Tenorite" w:eastAsia="Tenorite" w:hAnsi="Tenorite" w:cs="Tenorite"/>
          <w:sz w:val="26"/>
          <w:szCs w:val="26"/>
          <w:highlight w:val="white"/>
        </w:rPr>
        <w:t>(Columbia)</w:t>
      </w:r>
    </w:p>
    <w:p w14:paraId="00000023" w14:textId="30B727D3" w:rsidR="0097649A" w:rsidRDefault="00000000" w:rsidP="00647F6F">
      <w:pPr>
        <w:ind w:left="81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Eva Ivanilova </w:t>
      </w:r>
      <w:r>
        <w:rPr>
          <w:rFonts w:ascii="Tenorite" w:eastAsia="Tenorite" w:hAnsi="Tenorite" w:cs="Tenorite"/>
          <w:sz w:val="26"/>
          <w:szCs w:val="26"/>
          <w:highlight w:val="white"/>
        </w:rPr>
        <w:t>(University of Pittsburgh). Indigeneity and Capital in Post-Soviet Russia.</w:t>
      </w:r>
    </w:p>
    <w:p w14:paraId="00000025" w14:textId="7D7FA1EA" w:rsidR="0097649A" w:rsidRDefault="00000000" w:rsidP="00647F6F">
      <w:pPr>
        <w:ind w:left="810" w:hanging="720"/>
        <w:rPr>
          <w:rFonts w:ascii="Tenorite" w:eastAsia="Tenorite" w:hAnsi="Tenorite" w:cs="Tenorite"/>
          <w:sz w:val="26"/>
          <w:szCs w:val="26"/>
          <w:highlight w:val="white"/>
        </w:rPr>
      </w:pPr>
      <w:r>
        <w:rPr>
          <w:rFonts w:ascii="Tenorite" w:eastAsia="Tenorite" w:hAnsi="Tenorite" w:cs="Tenorite"/>
          <w:i/>
          <w:iCs/>
          <w:sz w:val="26"/>
          <w:szCs w:val="26"/>
          <w:highlight w:val="white"/>
        </w:rPr>
        <w:t>Margarita Kuleva</w:t>
      </w:r>
      <w:r>
        <w:rPr>
          <w:rFonts w:ascii="Tenorite" w:eastAsia="Tenorite" w:hAnsi="Tenorite" w:cs="Tenorite"/>
          <w:sz w:val="26"/>
          <w:szCs w:val="26"/>
          <w:highlight w:val="white"/>
        </w:rPr>
        <w:t xml:space="preserve"> (NYU). Building a Stateless Oasis: Workers of Russian Private Cultural Institutions Between Grassroots Neoliberalism and Governmental Control.</w:t>
      </w:r>
    </w:p>
    <w:p w14:paraId="00000027" w14:textId="686AEFBD" w:rsidR="0097649A" w:rsidRPr="00562652" w:rsidRDefault="00000000" w:rsidP="00647F6F">
      <w:pPr>
        <w:ind w:left="810" w:hanging="720"/>
        <w:rPr>
          <w:rFonts w:ascii="Tenorite" w:eastAsia="Tenorite" w:hAnsi="Tenorite" w:cs="Tenorite"/>
          <w:b/>
          <w:bCs/>
          <w:color w:val="0000FF"/>
          <w:sz w:val="26"/>
          <w:szCs w:val="26"/>
          <w:highlight w:val="white"/>
        </w:rPr>
      </w:pPr>
      <w:r>
        <w:rPr>
          <w:rFonts w:ascii="Tenorite" w:eastAsia="Tenorite" w:hAnsi="Tenorite" w:cs="Tenorite"/>
          <w:i/>
          <w:iCs/>
          <w:sz w:val="26"/>
          <w:szCs w:val="26"/>
          <w:highlight w:val="white"/>
        </w:rPr>
        <w:t>Vlad Strukov</w:t>
      </w:r>
      <w:r>
        <w:rPr>
          <w:rFonts w:ascii="Tenorite" w:eastAsia="Tenorite" w:hAnsi="Tenorite" w:cs="Tenorite"/>
          <w:sz w:val="26"/>
          <w:szCs w:val="26"/>
          <w:highlight w:val="white"/>
        </w:rPr>
        <w:t xml:space="preserve"> (University of Leeds). Neoliberal Utopia: Museums (of Contemporary Art) as Ideologues of Extractivism and Militarism. </w:t>
      </w:r>
    </w:p>
    <w:p w14:paraId="00000028" w14:textId="77777777" w:rsidR="0097649A" w:rsidRDefault="00000000" w:rsidP="00647F6F">
      <w:pPr>
        <w:rPr>
          <w:rFonts w:ascii="Tenorite" w:eastAsia="Tenorite" w:hAnsi="Tenorite" w:cs="Tenorite"/>
          <w:b/>
          <w:bCs/>
          <w:color w:val="E36C09"/>
          <w:sz w:val="26"/>
          <w:szCs w:val="26"/>
          <w:highlight w:val="white"/>
        </w:rPr>
      </w:pPr>
      <w:r>
        <w:rPr>
          <w:rFonts w:ascii="Tenorite" w:eastAsia="Tenorite" w:hAnsi="Tenorite" w:cs="Tenorite"/>
          <w:b/>
          <w:bCs/>
          <w:color w:val="E36C09"/>
          <w:sz w:val="26"/>
          <w:szCs w:val="26"/>
          <w:highlight w:val="white"/>
        </w:rPr>
        <w:t>1:30-2:45 pm. Lunch at the Harriman Institute’s Atrium</w:t>
      </w:r>
    </w:p>
    <w:p w14:paraId="00000029" w14:textId="77777777" w:rsidR="0097649A" w:rsidRDefault="0097649A" w:rsidP="00647F6F">
      <w:pPr>
        <w:rPr>
          <w:rFonts w:ascii="Tenorite" w:eastAsia="Tenorite" w:hAnsi="Tenorite" w:cs="Tenorite"/>
          <w:color w:val="0000FF"/>
          <w:sz w:val="26"/>
          <w:szCs w:val="26"/>
          <w:highlight w:val="white"/>
        </w:rPr>
      </w:pPr>
    </w:p>
    <w:p w14:paraId="0000002B" w14:textId="69806AC8" w:rsidR="0097649A" w:rsidRPr="00647F6F" w:rsidRDefault="00000000" w:rsidP="00647F6F">
      <w:pPr>
        <w:rPr>
          <w:rFonts w:ascii="Tenorite" w:eastAsia="Tenorite" w:hAnsi="Tenorite" w:cs="Tenorite"/>
          <w:b/>
          <w:bCs/>
          <w:color w:val="0000FF"/>
          <w:sz w:val="26"/>
          <w:szCs w:val="26"/>
          <w:highlight w:val="white"/>
          <w:u w:val="single"/>
        </w:rPr>
      </w:pPr>
      <w:r>
        <w:rPr>
          <w:rFonts w:ascii="Tenorite" w:eastAsia="Tenorite" w:hAnsi="Tenorite" w:cs="Tenorite"/>
          <w:b/>
          <w:bCs/>
          <w:color w:val="0000FF"/>
          <w:sz w:val="26"/>
          <w:szCs w:val="26"/>
          <w:highlight w:val="white"/>
        </w:rPr>
        <w:t>2:45 - 4:45 pm</w:t>
      </w:r>
      <w:r>
        <w:rPr>
          <w:rFonts w:ascii="Tenorite" w:eastAsia="Tenorite" w:hAnsi="Tenorite" w:cs="Tenorite"/>
          <w:color w:val="0000FF"/>
          <w:sz w:val="26"/>
          <w:szCs w:val="26"/>
          <w:highlight w:val="white"/>
        </w:rPr>
        <w:t xml:space="preserve">. </w:t>
      </w:r>
      <w:r>
        <w:rPr>
          <w:rFonts w:ascii="Tenorite" w:eastAsia="Tenorite" w:hAnsi="Tenorite" w:cs="Tenorite"/>
          <w:b/>
          <w:bCs/>
          <w:color w:val="0000FF"/>
          <w:sz w:val="26"/>
          <w:szCs w:val="26"/>
          <w:highlight w:val="white"/>
          <w:u w:val="single"/>
        </w:rPr>
        <w:t>Panel 3: Gender and Care</w:t>
      </w:r>
    </w:p>
    <w:p w14:paraId="0000002C"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sz w:val="26"/>
          <w:szCs w:val="26"/>
          <w:highlight w:val="white"/>
        </w:rPr>
        <w:t>Chair: Tatiana Krasilnikova (Columbia)</w:t>
      </w:r>
    </w:p>
    <w:p w14:paraId="0000002D"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Alexey Golubev </w:t>
      </w:r>
      <w:r>
        <w:rPr>
          <w:rFonts w:ascii="Tenorite" w:eastAsia="Tenorite" w:hAnsi="Tenorite" w:cs="Tenorite"/>
          <w:sz w:val="26"/>
          <w:szCs w:val="26"/>
          <w:highlight w:val="white"/>
        </w:rPr>
        <w:t>(University of Houston). Before Neoliberalism: Medical Literacy and the Technocratic Turn in Late Soviet Society.</w:t>
      </w:r>
    </w:p>
    <w:p w14:paraId="0000002E" w14:textId="77777777" w:rsidR="0097649A" w:rsidRDefault="00000000" w:rsidP="00647F6F">
      <w:pPr>
        <w:ind w:left="720" w:hanging="720"/>
        <w:rPr>
          <w:rFonts w:ascii="Tenorite" w:eastAsia="Tenorite" w:hAnsi="Tenorite" w:cs="Tenorite"/>
          <w:i/>
          <w:iCs/>
          <w:sz w:val="26"/>
          <w:szCs w:val="26"/>
          <w:highlight w:val="white"/>
        </w:rPr>
      </w:pPr>
      <w:r>
        <w:rPr>
          <w:rFonts w:ascii="Tenorite" w:eastAsia="Tenorite" w:hAnsi="Tenorite" w:cs="Tenorite"/>
          <w:i/>
          <w:iCs/>
          <w:sz w:val="26"/>
          <w:szCs w:val="26"/>
          <w:highlight w:val="white"/>
        </w:rPr>
        <w:t>Victoria Buyanovskaya</w:t>
      </w:r>
      <w:r>
        <w:rPr>
          <w:rFonts w:ascii="Tenorite" w:eastAsia="Tenorite" w:hAnsi="Tenorite" w:cs="Tenorite"/>
          <w:sz w:val="26"/>
          <w:szCs w:val="26"/>
          <w:highlight w:val="white"/>
        </w:rPr>
        <w:t xml:space="preserve"> (Dickinson College). Learned Helplessness: Neoliberalism, the Crisis of Care, and Caring Narratives in Oksana Vasyakina's </w:t>
      </w:r>
      <w:r>
        <w:rPr>
          <w:rFonts w:ascii="Tenorite" w:eastAsia="Tenorite" w:hAnsi="Tenorite" w:cs="Tenorite"/>
          <w:i/>
          <w:iCs/>
          <w:sz w:val="26"/>
          <w:szCs w:val="26"/>
          <w:highlight w:val="white"/>
        </w:rPr>
        <w:t>Steppe.</w:t>
      </w:r>
    </w:p>
    <w:p w14:paraId="0000002F" w14:textId="77777777" w:rsidR="0097649A" w:rsidRDefault="00000000" w:rsidP="00647F6F">
      <w:pPr>
        <w:ind w:left="720" w:hanging="720"/>
        <w:rPr>
          <w:rFonts w:ascii="Tenorite" w:eastAsia="Tenorite" w:hAnsi="Tenorite" w:cs="Tenorite"/>
          <w:i/>
          <w:iCs/>
          <w:sz w:val="26"/>
          <w:szCs w:val="26"/>
          <w:highlight w:val="white"/>
        </w:rPr>
      </w:pPr>
      <w:r>
        <w:rPr>
          <w:rFonts w:ascii="Tenorite" w:eastAsia="Tenorite" w:hAnsi="Tenorite" w:cs="Tenorite"/>
          <w:i/>
          <w:iCs/>
          <w:sz w:val="26"/>
          <w:szCs w:val="26"/>
          <w:highlight w:val="white"/>
        </w:rPr>
        <w:t xml:space="preserve">Elena Gapova </w:t>
      </w:r>
      <w:r>
        <w:rPr>
          <w:rFonts w:ascii="Tenorite" w:eastAsia="Tenorite" w:hAnsi="Tenorite" w:cs="Tenorite"/>
          <w:sz w:val="26"/>
          <w:szCs w:val="26"/>
          <w:highlight w:val="white"/>
        </w:rPr>
        <w:t xml:space="preserve">(Western Michigan University). The Feminism of Our Discontent: On Sex, (mis)Trust, and Contract.                                                                                      </w:t>
      </w:r>
    </w:p>
    <w:p w14:paraId="00000030"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Lilya Kaganovsky</w:t>
      </w:r>
      <w:r>
        <w:rPr>
          <w:rFonts w:ascii="Tenorite" w:eastAsia="Tenorite" w:hAnsi="Tenorite" w:cs="Tenorite"/>
          <w:sz w:val="26"/>
          <w:szCs w:val="26"/>
          <w:highlight w:val="white"/>
        </w:rPr>
        <w:t xml:space="preserve"> (UCLA). Post-Soviet Feminism Between State Socialism and Global Neoliberalism.</w:t>
      </w:r>
    </w:p>
    <w:p w14:paraId="523F828E" w14:textId="77777777" w:rsidR="00647F6F" w:rsidRDefault="00647F6F" w:rsidP="00647F6F">
      <w:pPr>
        <w:ind w:left="720" w:hanging="720"/>
        <w:rPr>
          <w:rFonts w:ascii="Tenorite" w:eastAsia="Tenorite" w:hAnsi="Tenorite" w:cs="Tenorite"/>
          <w:b/>
          <w:bCs/>
          <w:color w:val="E36C09"/>
          <w:sz w:val="26"/>
          <w:szCs w:val="26"/>
          <w:highlight w:val="white"/>
        </w:rPr>
      </w:pPr>
    </w:p>
    <w:p w14:paraId="00000031" w14:textId="4E69F742" w:rsidR="0097649A" w:rsidRDefault="00000000" w:rsidP="00647F6F">
      <w:pPr>
        <w:ind w:left="720" w:hanging="720"/>
        <w:rPr>
          <w:rFonts w:ascii="Tenorite" w:eastAsia="Tenorite" w:hAnsi="Tenorite" w:cs="Tenorite"/>
          <w:b/>
          <w:bCs/>
          <w:color w:val="E36C09"/>
          <w:sz w:val="26"/>
          <w:szCs w:val="26"/>
          <w:highlight w:val="white"/>
        </w:rPr>
      </w:pPr>
      <w:r>
        <w:rPr>
          <w:rFonts w:ascii="Tenorite" w:eastAsia="Tenorite" w:hAnsi="Tenorite" w:cs="Tenorite"/>
          <w:b/>
          <w:bCs/>
          <w:color w:val="E36C09"/>
          <w:sz w:val="26"/>
          <w:szCs w:val="26"/>
          <w:highlight w:val="white"/>
        </w:rPr>
        <w:t>4:45-5:00 pm. Coffee break</w:t>
      </w:r>
    </w:p>
    <w:p w14:paraId="6AB57582" w14:textId="77777777" w:rsidR="00647F6F" w:rsidRDefault="00647F6F" w:rsidP="00647F6F">
      <w:pPr>
        <w:rPr>
          <w:rFonts w:ascii="Tenorite" w:eastAsia="Tenorite" w:hAnsi="Tenorite" w:cs="Tenorite"/>
          <w:b/>
          <w:bCs/>
          <w:color w:val="0000FF"/>
          <w:sz w:val="26"/>
          <w:szCs w:val="26"/>
          <w:highlight w:val="white"/>
        </w:rPr>
      </w:pPr>
    </w:p>
    <w:p w14:paraId="00000032" w14:textId="5F7A1CF3" w:rsidR="0097649A" w:rsidRDefault="00000000" w:rsidP="00647F6F">
      <w:pPr>
        <w:rPr>
          <w:rFonts w:ascii="Tenorite" w:eastAsia="Tenorite" w:hAnsi="Tenorite" w:cs="Tenorite"/>
          <w:b/>
          <w:bCs/>
          <w:color w:val="0000FF"/>
          <w:sz w:val="26"/>
          <w:szCs w:val="26"/>
          <w:highlight w:val="white"/>
          <w:u w:val="single"/>
        </w:rPr>
      </w:pPr>
      <w:r>
        <w:rPr>
          <w:rFonts w:ascii="Tenorite" w:eastAsia="Tenorite" w:hAnsi="Tenorite" w:cs="Tenorite"/>
          <w:b/>
          <w:bCs/>
          <w:color w:val="0000FF"/>
          <w:sz w:val="26"/>
          <w:szCs w:val="26"/>
          <w:highlight w:val="white"/>
        </w:rPr>
        <w:t xml:space="preserve">5:00 - 6:30 pm. </w:t>
      </w:r>
      <w:r>
        <w:rPr>
          <w:rFonts w:ascii="Tenorite" w:eastAsia="Tenorite" w:hAnsi="Tenorite" w:cs="Tenorite"/>
          <w:b/>
          <w:bCs/>
          <w:color w:val="0000FF"/>
          <w:sz w:val="26"/>
          <w:szCs w:val="26"/>
          <w:highlight w:val="white"/>
          <w:u w:val="single"/>
        </w:rPr>
        <w:t>Keynote address</w:t>
      </w:r>
    </w:p>
    <w:p w14:paraId="00000034" w14:textId="130024BC" w:rsidR="0097649A" w:rsidRPr="00647F6F" w:rsidRDefault="00000000" w:rsidP="00647F6F">
      <w:pPr>
        <w:ind w:left="810" w:hanging="81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Masha Salazkina </w:t>
      </w:r>
      <w:r>
        <w:rPr>
          <w:rFonts w:ascii="Tenorite" w:eastAsia="Tenorite" w:hAnsi="Tenorite" w:cs="Tenorite"/>
          <w:sz w:val="26"/>
          <w:szCs w:val="26"/>
          <w:highlight w:val="white"/>
        </w:rPr>
        <w:t>(Concordia University). “A Band from the Caribbean Islands”: Boney M and the Global Popular Imagination of Late Socialism.</w:t>
      </w:r>
    </w:p>
    <w:p w14:paraId="00000035" w14:textId="67BFB1F8" w:rsidR="0097649A" w:rsidRDefault="00647F6F" w:rsidP="00647F6F">
      <w:pPr>
        <w:ind w:left="810"/>
        <w:rPr>
          <w:rFonts w:ascii="Tenorite" w:eastAsia="Tenorite" w:hAnsi="Tenorite" w:cs="Tenorite"/>
          <w:sz w:val="26"/>
          <w:szCs w:val="26"/>
          <w:highlight w:val="white"/>
        </w:rPr>
      </w:pPr>
      <w:r>
        <w:rPr>
          <w:rFonts w:ascii="Tenorite" w:eastAsia="Tenorite" w:hAnsi="Tenorite" w:cs="Tenorite"/>
          <w:i/>
          <w:iCs/>
          <w:sz w:val="26"/>
          <w:szCs w:val="26"/>
          <w:highlight w:val="white"/>
        </w:rPr>
        <w:t>Moderated by</w:t>
      </w:r>
      <w:r>
        <w:rPr>
          <w:rFonts w:ascii="Tenorite" w:eastAsia="Tenorite" w:hAnsi="Tenorite" w:cs="Tenorite"/>
          <w:sz w:val="26"/>
          <w:szCs w:val="26"/>
          <w:highlight w:val="white"/>
        </w:rPr>
        <w:t xml:space="preserve"> </w:t>
      </w:r>
      <w:r>
        <w:rPr>
          <w:rFonts w:ascii="Tenorite" w:eastAsia="Tenorite" w:hAnsi="Tenorite" w:cs="Tenorite"/>
          <w:i/>
          <w:iCs/>
          <w:sz w:val="26"/>
          <w:szCs w:val="26"/>
          <w:highlight w:val="white"/>
        </w:rPr>
        <w:t>Mark Lipovetsky (Columbia).</w:t>
      </w:r>
    </w:p>
    <w:p w14:paraId="00000036" w14:textId="77777777" w:rsidR="0097649A" w:rsidRDefault="0097649A" w:rsidP="00647F6F">
      <w:pPr>
        <w:rPr>
          <w:rFonts w:ascii="Tenorite" w:eastAsia="Tenorite" w:hAnsi="Tenorite" w:cs="Tenorite"/>
          <w:sz w:val="26"/>
          <w:szCs w:val="26"/>
          <w:highlight w:val="white"/>
        </w:rPr>
      </w:pPr>
    </w:p>
    <w:p w14:paraId="00000037" w14:textId="77777777" w:rsidR="0097649A" w:rsidRDefault="00000000" w:rsidP="00647F6F">
      <w:pPr>
        <w:rPr>
          <w:rFonts w:ascii="Tenorite" w:eastAsia="Tenorite" w:hAnsi="Tenorite" w:cs="Tenorite"/>
          <w:b/>
          <w:bCs/>
          <w:color w:val="0000FF"/>
          <w:sz w:val="26"/>
          <w:szCs w:val="26"/>
          <w:highlight w:val="white"/>
        </w:rPr>
      </w:pPr>
      <w:r>
        <w:rPr>
          <w:rFonts w:ascii="Tenorite" w:eastAsia="Tenorite" w:hAnsi="Tenorite" w:cs="Tenorite"/>
          <w:b/>
          <w:bCs/>
          <w:color w:val="0000FF"/>
          <w:sz w:val="26"/>
          <w:szCs w:val="26"/>
          <w:highlight w:val="white"/>
        </w:rPr>
        <w:lastRenderedPageBreak/>
        <w:t>7:30 pm. DINNER</w:t>
      </w:r>
    </w:p>
    <w:p w14:paraId="00000039" w14:textId="77777777" w:rsidR="0097649A" w:rsidRDefault="0097649A" w:rsidP="00647F6F">
      <w:pPr>
        <w:rPr>
          <w:rFonts w:ascii="Tenorite" w:eastAsia="Tenorite" w:hAnsi="Tenorite" w:cs="Tenorite"/>
          <w:b/>
          <w:bCs/>
          <w:color w:val="0000FF"/>
          <w:sz w:val="26"/>
          <w:szCs w:val="26"/>
          <w:highlight w:val="white"/>
        </w:rPr>
      </w:pPr>
    </w:p>
    <w:p w14:paraId="7073FF42" w14:textId="77777777" w:rsidR="00250ABE" w:rsidRDefault="00250ABE" w:rsidP="00250ABE">
      <w:pPr>
        <w:shd w:val="clear" w:color="auto" w:fill="CCC0D9"/>
        <w:jc w:val="center"/>
        <w:rPr>
          <w:rFonts w:ascii="Tenorite" w:eastAsia="Tenorite" w:hAnsi="Tenorite" w:cs="Tenorite"/>
          <w:b/>
          <w:bCs/>
          <w:color w:val="980000"/>
          <w:sz w:val="28"/>
          <w:szCs w:val="28"/>
          <w:highlight w:val="white"/>
        </w:rPr>
      </w:pPr>
    </w:p>
    <w:p w14:paraId="0000003B" w14:textId="77777777" w:rsidR="0097649A" w:rsidRDefault="00000000" w:rsidP="00250ABE">
      <w:pPr>
        <w:jc w:val="center"/>
        <w:rPr>
          <w:rFonts w:ascii="Tenorite" w:eastAsia="Tenorite" w:hAnsi="Tenorite" w:cs="Tenorite"/>
          <w:b/>
          <w:bCs/>
          <w:color w:val="980000"/>
          <w:sz w:val="28"/>
          <w:szCs w:val="28"/>
          <w:highlight w:val="white"/>
        </w:rPr>
      </w:pPr>
      <w:r>
        <w:rPr>
          <w:rFonts w:ascii="Tenorite" w:eastAsia="Tenorite" w:hAnsi="Tenorite" w:cs="Tenorite"/>
          <w:b/>
          <w:bCs/>
          <w:color w:val="980000"/>
          <w:sz w:val="32"/>
          <w:szCs w:val="32"/>
          <w:highlight w:val="white"/>
        </w:rPr>
        <w:t>SATURDAY</w:t>
      </w:r>
      <w:r>
        <w:rPr>
          <w:rFonts w:ascii="Tenorite" w:eastAsia="Tenorite" w:hAnsi="Tenorite" w:cs="Tenorite"/>
          <w:b/>
          <w:bCs/>
          <w:color w:val="980000"/>
          <w:sz w:val="28"/>
          <w:szCs w:val="28"/>
          <w:highlight w:val="white"/>
        </w:rPr>
        <w:t xml:space="preserve"> </w:t>
      </w:r>
    </w:p>
    <w:p w14:paraId="0000003D" w14:textId="06A14C53" w:rsidR="0097649A" w:rsidRDefault="00000000" w:rsidP="00250ABE">
      <w:pPr>
        <w:jc w:val="center"/>
        <w:rPr>
          <w:rFonts w:ascii="Tenorite" w:eastAsia="Tenorite" w:hAnsi="Tenorite" w:cs="Tenorite"/>
          <w:b/>
          <w:bCs/>
          <w:color w:val="980000"/>
          <w:sz w:val="28"/>
          <w:szCs w:val="28"/>
          <w:highlight w:val="white"/>
        </w:rPr>
      </w:pPr>
      <w:r>
        <w:rPr>
          <w:rFonts w:ascii="Tenorite" w:eastAsia="Tenorite" w:hAnsi="Tenorite" w:cs="Tenorite"/>
          <w:b/>
          <w:bCs/>
          <w:color w:val="980000"/>
          <w:sz w:val="28"/>
          <w:szCs w:val="28"/>
          <w:highlight w:val="white"/>
        </w:rPr>
        <w:t>September 26</w:t>
      </w:r>
    </w:p>
    <w:p w14:paraId="2D1480E3" w14:textId="77777777" w:rsidR="00250ABE" w:rsidRDefault="00250ABE" w:rsidP="00250ABE">
      <w:pPr>
        <w:shd w:val="clear" w:color="auto" w:fill="CCC0D9"/>
        <w:jc w:val="center"/>
        <w:rPr>
          <w:rFonts w:ascii="Tenorite" w:eastAsia="Tenorite" w:hAnsi="Tenorite" w:cs="Tenorite"/>
          <w:b/>
          <w:bCs/>
          <w:color w:val="980000"/>
          <w:sz w:val="28"/>
          <w:szCs w:val="28"/>
          <w:highlight w:val="white"/>
        </w:rPr>
      </w:pPr>
    </w:p>
    <w:p w14:paraId="0000003F" w14:textId="77777777" w:rsidR="0097649A" w:rsidRDefault="00000000" w:rsidP="00647F6F">
      <w:pPr>
        <w:rPr>
          <w:rFonts w:ascii="Tenorite" w:eastAsia="Tenorite" w:hAnsi="Tenorite" w:cs="Tenorite"/>
          <w:b/>
          <w:bCs/>
          <w:color w:val="E36C09"/>
          <w:sz w:val="26"/>
          <w:szCs w:val="26"/>
          <w:highlight w:val="white"/>
        </w:rPr>
      </w:pPr>
      <w:r>
        <w:rPr>
          <w:rFonts w:ascii="Tenorite" w:eastAsia="Tenorite" w:hAnsi="Tenorite" w:cs="Tenorite"/>
          <w:b/>
          <w:bCs/>
          <w:color w:val="E36C09"/>
          <w:sz w:val="26"/>
          <w:szCs w:val="26"/>
          <w:highlight w:val="white"/>
        </w:rPr>
        <w:t>9:00-9:30 am. Breakfast</w:t>
      </w:r>
    </w:p>
    <w:p w14:paraId="00000040" w14:textId="77777777" w:rsidR="0097649A" w:rsidRDefault="0097649A" w:rsidP="00647F6F">
      <w:pPr>
        <w:rPr>
          <w:rFonts w:ascii="Tenorite" w:eastAsia="Tenorite" w:hAnsi="Tenorite" w:cs="Tenorite"/>
          <w:b/>
          <w:bCs/>
          <w:sz w:val="26"/>
          <w:szCs w:val="26"/>
          <w:highlight w:val="white"/>
        </w:rPr>
      </w:pPr>
    </w:p>
    <w:p w14:paraId="00000042" w14:textId="756FDCE4" w:rsidR="0097649A" w:rsidRPr="00647F6F" w:rsidRDefault="00000000" w:rsidP="00647F6F">
      <w:pPr>
        <w:rPr>
          <w:rFonts w:ascii="Tenorite" w:eastAsia="Tenorite" w:hAnsi="Tenorite" w:cs="Tenorite"/>
          <w:b/>
          <w:bCs/>
          <w:color w:val="0000FF"/>
          <w:sz w:val="26"/>
          <w:szCs w:val="26"/>
          <w:highlight w:val="white"/>
          <w:u w:val="single"/>
        </w:rPr>
      </w:pPr>
      <w:r>
        <w:rPr>
          <w:rFonts w:ascii="Tenorite" w:eastAsia="Tenorite" w:hAnsi="Tenorite" w:cs="Tenorite"/>
          <w:b/>
          <w:bCs/>
          <w:color w:val="0000FF"/>
          <w:sz w:val="26"/>
          <w:szCs w:val="26"/>
          <w:highlight w:val="white"/>
        </w:rPr>
        <w:t xml:space="preserve">9:30 - 11:00 am. </w:t>
      </w:r>
      <w:r>
        <w:rPr>
          <w:rFonts w:ascii="Tenorite" w:eastAsia="Tenorite" w:hAnsi="Tenorite" w:cs="Tenorite"/>
          <w:b/>
          <w:bCs/>
          <w:color w:val="0000FF"/>
          <w:sz w:val="26"/>
          <w:szCs w:val="26"/>
          <w:highlight w:val="white"/>
          <w:u w:val="single"/>
        </w:rPr>
        <w:t>Panel 4: Patriotic Culture Industry</w:t>
      </w:r>
    </w:p>
    <w:p w14:paraId="00000043" w14:textId="77777777" w:rsidR="0097649A" w:rsidRDefault="00000000" w:rsidP="00647F6F">
      <w:pPr>
        <w:keepLines/>
        <w:ind w:left="720" w:hanging="720"/>
        <w:rPr>
          <w:rFonts w:ascii="Tenorite" w:eastAsia="Tenorite" w:hAnsi="Tenorite" w:cs="Tenorite"/>
          <w:sz w:val="26"/>
          <w:szCs w:val="26"/>
          <w:highlight w:val="white"/>
        </w:rPr>
      </w:pPr>
      <w:r>
        <w:rPr>
          <w:rFonts w:ascii="Tenorite" w:eastAsia="Tenorite" w:hAnsi="Tenorite" w:cs="Tenorite"/>
          <w:sz w:val="26"/>
          <w:szCs w:val="26"/>
          <w:highlight w:val="white"/>
        </w:rPr>
        <w:t>Chair: Aleksandar Momcilovic (Columbia)</w:t>
      </w:r>
    </w:p>
    <w:p w14:paraId="00000044" w14:textId="77777777" w:rsidR="0097649A" w:rsidRDefault="00000000" w:rsidP="00647F6F">
      <w:pPr>
        <w:keepLines/>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Eliot Borenstein </w:t>
      </w:r>
      <w:r>
        <w:rPr>
          <w:rFonts w:ascii="Tenorite" w:eastAsia="Tenorite" w:hAnsi="Tenorite" w:cs="Tenorite"/>
          <w:sz w:val="26"/>
          <w:szCs w:val="26"/>
          <w:highlight w:val="white"/>
        </w:rPr>
        <w:t>(NYU). Even Neoliberals Get the Blues: Post-Soviet Melancholy for the Masses.</w:t>
      </w:r>
    </w:p>
    <w:p w14:paraId="00000045" w14:textId="77777777" w:rsidR="0097649A" w:rsidRDefault="00000000" w:rsidP="00647F6F">
      <w:pPr>
        <w:keepLines/>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Oleg Kashirskikh</w:t>
      </w:r>
      <w:r>
        <w:rPr>
          <w:rFonts w:ascii="Tenorite" w:eastAsia="Tenorite" w:hAnsi="Tenorite" w:cs="Tenorite"/>
          <w:sz w:val="26"/>
          <w:szCs w:val="26"/>
          <w:highlight w:val="white"/>
        </w:rPr>
        <w:t xml:space="preserve"> (Weizenbaum Institute, Berlin); </w:t>
      </w:r>
      <w:r>
        <w:rPr>
          <w:rFonts w:ascii="Tenorite" w:eastAsia="Tenorite" w:hAnsi="Tenorite" w:cs="Tenorite"/>
          <w:i/>
          <w:iCs/>
          <w:sz w:val="26"/>
          <w:szCs w:val="26"/>
          <w:highlight w:val="white"/>
        </w:rPr>
        <w:t xml:space="preserve">Jeremy Morris </w:t>
      </w:r>
      <w:r>
        <w:rPr>
          <w:rFonts w:ascii="Tenorite" w:eastAsia="Tenorite" w:hAnsi="Tenorite" w:cs="Tenorite"/>
          <w:sz w:val="26"/>
          <w:szCs w:val="26"/>
          <w:highlight w:val="white"/>
        </w:rPr>
        <w:t>(Aarhus University). The Cultural Production of Wartime Normality: Authoritarian Neoliberalism as a Regime of Truth in Contemporary Russia.</w:t>
      </w:r>
    </w:p>
    <w:p w14:paraId="00000046" w14:textId="77777777" w:rsidR="0097649A" w:rsidRDefault="00000000" w:rsidP="00647F6F">
      <w:pPr>
        <w:keepLines/>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Micha</w:t>
      </w:r>
      <w:r>
        <w:rPr>
          <w:rFonts w:ascii="Cambria" w:eastAsia="Cambria" w:hAnsi="Cambria" w:cs="Cambria"/>
          <w:i/>
          <w:iCs/>
          <w:sz w:val="26"/>
          <w:szCs w:val="26"/>
          <w:highlight w:val="white"/>
        </w:rPr>
        <w:t>ł</w:t>
      </w:r>
      <w:r>
        <w:rPr>
          <w:rFonts w:ascii="Tenorite" w:eastAsia="Tenorite" w:hAnsi="Tenorite" w:cs="Tenorite"/>
          <w:i/>
          <w:iCs/>
          <w:sz w:val="26"/>
          <w:szCs w:val="26"/>
          <w:highlight w:val="white"/>
        </w:rPr>
        <w:t xml:space="preserve"> Murawski </w:t>
      </w:r>
      <w:r>
        <w:rPr>
          <w:rFonts w:ascii="Tenorite" w:eastAsia="Tenorite" w:hAnsi="Tenorite" w:cs="Tenorite"/>
          <w:sz w:val="26"/>
          <w:szCs w:val="26"/>
          <w:highlight w:val="white"/>
        </w:rPr>
        <w:t>(University College London). From Culture Tree to Culture Z: Russian architecture in the age of authoritarian neoliberalism.</w:t>
      </w:r>
    </w:p>
    <w:p w14:paraId="067FF1E7" w14:textId="77777777" w:rsidR="00647F6F" w:rsidRDefault="00647F6F" w:rsidP="00647F6F">
      <w:pPr>
        <w:rPr>
          <w:rFonts w:ascii="Tenorite" w:eastAsia="Tenorite" w:hAnsi="Tenorite" w:cs="Tenorite"/>
          <w:b/>
          <w:bCs/>
          <w:color w:val="E36C09"/>
          <w:sz w:val="26"/>
          <w:szCs w:val="26"/>
          <w:highlight w:val="white"/>
        </w:rPr>
      </w:pPr>
    </w:p>
    <w:p w14:paraId="00000047" w14:textId="6CAEBC6F" w:rsidR="0097649A" w:rsidRDefault="00000000" w:rsidP="00647F6F">
      <w:pPr>
        <w:rPr>
          <w:rFonts w:ascii="Tenorite" w:eastAsia="Tenorite" w:hAnsi="Tenorite" w:cs="Tenorite"/>
          <w:b/>
          <w:bCs/>
          <w:color w:val="E36C09"/>
          <w:sz w:val="26"/>
          <w:szCs w:val="26"/>
          <w:highlight w:val="white"/>
        </w:rPr>
      </w:pPr>
      <w:r>
        <w:rPr>
          <w:rFonts w:ascii="Tenorite" w:eastAsia="Tenorite" w:hAnsi="Tenorite" w:cs="Tenorite"/>
          <w:b/>
          <w:bCs/>
          <w:color w:val="E36C09"/>
          <w:sz w:val="26"/>
          <w:szCs w:val="26"/>
          <w:highlight w:val="white"/>
        </w:rPr>
        <w:t>11:00 – 11:15 am. Coffee break</w:t>
      </w:r>
    </w:p>
    <w:p w14:paraId="00000048" w14:textId="77777777" w:rsidR="0097649A" w:rsidRDefault="0097649A" w:rsidP="00647F6F">
      <w:pPr>
        <w:rPr>
          <w:rFonts w:ascii="Tenorite" w:eastAsia="Tenorite" w:hAnsi="Tenorite" w:cs="Tenorite"/>
          <w:b/>
          <w:bCs/>
          <w:color w:val="0000FF"/>
          <w:sz w:val="26"/>
          <w:szCs w:val="26"/>
          <w:highlight w:val="white"/>
        </w:rPr>
      </w:pPr>
    </w:p>
    <w:p w14:paraId="0000004A" w14:textId="701606DE" w:rsidR="0097649A" w:rsidRPr="00647F6F" w:rsidRDefault="00000000" w:rsidP="00647F6F">
      <w:pPr>
        <w:rPr>
          <w:rFonts w:ascii="Tenorite" w:eastAsia="Tenorite" w:hAnsi="Tenorite" w:cs="Tenorite"/>
          <w:b/>
          <w:bCs/>
          <w:color w:val="0000FF"/>
          <w:sz w:val="26"/>
          <w:szCs w:val="26"/>
          <w:highlight w:val="white"/>
          <w:u w:val="single"/>
        </w:rPr>
      </w:pPr>
      <w:r>
        <w:rPr>
          <w:rFonts w:ascii="Tenorite" w:eastAsia="Tenorite" w:hAnsi="Tenorite" w:cs="Tenorite"/>
          <w:b/>
          <w:bCs/>
          <w:color w:val="0000FF"/>
          <w:sz w:val="26"/>
          <w:szCs w:val="26"/>
          <w:highlight w:val="white"/>
        </w:rPr>
        <w:t xml:space="preserve">11:15 am - 12:45 pm. </w:t>
      </w:r>
      <w:r>
        <w:rPr>
          <w:rFonts w:ascii="Tenorite" w:eastAsia="Tenorite" w:hAnsi="Tenorite" w:cs="Tenorite"/>
          <w:b/>
          <w:bCs/>
          <w:color w:val="0000FF"/>
          <w:sz w:val="26"/>
          <w:szCs w:val="26"/>
          <w:highlight w:val="white"/>
          <w:u w:val="single"/>
        </w:rPr>
        <w:t>Panel 5: Literature and Theatre</w:t>
      </w:r>
    </w:p>
    <w:p w14:paraId="0000004B"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sz w:val="26"/>
          <w:szCs w:val="26"/>
          <w:highlight w:val="white"/>
        </w:rPr>
        <w:t>Chair: Konstantin Mitroshenkov (Columbia)</w:t>
      </w:r>
    </w:p>
    <w:p w14:paraId="0000004C"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Bradley Gorski</w:t>
      </w:r>
      <w:r>
        <w:rPr>
          <w:rFonts w:ascii="Tenorite" w:eastAsia="Tenorite" w:hAnsi="Tenorite" w:cs="Tenorite"/>
          <w:sz w:val="26"/>
          <w:szCs w:val="26"/>
          <w:highlight w:val="white"/>
        </w:rPr>
        <w:t xml:space="preserve"> (Georgetown University). Neoliberal Irreality.</w:t>
      </w:r>
    </w:p>
    <w:p w14:paraId="0000004D"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Edward Tyerman</w:t>
      </w:r>
      <w:r>
        <w:rPr>
          <w:rFonts w:ascii="Tenorite" w:eastAsia="Tenorite" w:hAnsi="Tenorite" w:cs="Tenorite"/>
          <w:sz w:val="26"/>
          <w:szCs w:val="26"/>
          <w:highlight w:val="white"/>
        </w:rPr>
        <w:t xml:space="preserve"> (UC-Berkeley). Eternal Crisis of the Peripheral Empire: Vladimir Sorokin’s World System.</w:t>
      </w:r>
    </w:p>
    <w:p w14:paraId="0000004E"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Natalia Plagmann</w:t>
      </w:r>
      <w:r>
        <w:rPr>
          <w:rFonts w:ascii="Tenorite" w:eastAsia="Tenorite" w:hAnsi="Tenorite" w:cs="Tenorite"/>
          <w:sz w:val="26"/>
          <w:szCs w:val="26"/>
          <w:highlight w:val="white"/>
        </w:rPr>
        <w:t xml:space="preserve"> (Middlebury College). Stages of Labor: Dreamworlds, Struggles, and Experiments of Russian Theatre in Neoliberal Times.</w:t>
      </w:r>
    </w:p>
    <w:p w14:paraId="0000004F" w14:textId="77777777" w:rsidR="0097649A" w:rsidRDefault="0097649A" w:rsidP="00647F6F">
      <w:pPr>
        <w:ind w:left="720" w:hanging="720"/>
        <w:rPr>
          <w:rFonts w:ascii="Tenorite" w:eastAsia="Tenorite" w:hAnsi="Tenorite" w:cs="Tenorite"/>
          <w:sz w:val="26"/>
          <w:szCs w:val="26"/>
          <w:highlight w:val="white"/>
        </w:rPr>
      </w:pPr>
    </w:p>
    <w:p w14:paraId="00000050" w14:textId="77777777" w:rsidR="0097649A" w:rsidRDefault="00000000" w:rsidP="00647F6F">
      <w:pPr>
        <w:rPr>
          <w:rFonts w:ascii="Tenorite" w:eastAsia="Tenorite" w:hAnsi="Tenorite" w:cs="Tenorite"/>
          <w:b/>
          <w:bCs/>
          <w:color w:val="E36C09"/>
          <w:sz w:val="26"/>
          <w:szCs w:val="26"/>
          <w:highlight w:val="white"/>
        </w:rPr>
      </w:pPr>
      <w:r>
        <w:rPr>
          <w:rFonts w:ascii="Tenorite" w:eastAsia="Tenorite" w:hAnsi="Tenorite" w:cs="Tenorite"/>
          <w:b/>
          <w:bCs/>
          <w:color w:val="E36C09"/>
          <w:sz w:val="26"/>
          <w:szCs w:val="26"/>
          <w:highlight w:val="white"/>
        </w:rPr>
        <w:t>12:45 - 1:30 pm. Lunch</w:t>
      </w:r>
    </w:p>
    <w:p w14:paraId="00000051" w14:textId="77777777" w:rsidR="0097649A" w:rsidRDefault="0097649A" w:rsidP="00647F6F">
      <w:pPr>
        <w:rPr>
          <w:rFonts w:ascii="Tenorite" w:eastAsia="Tenorite" w:hAnsi="Tenorite" w:cs="Tenorite"/>
          <w:b/>
          <w:bCs/>
          <w:color w:val="0000FF"/>
          <w:sz w:val="26"/>
          <w:szCs w:val="26"/>
          <w:highlight w:val="white"/>
        </w:rPr>
      </w:pPr>
    </w:p>
    <w:p w14:paraId="00000053" w14:textId="4B3FE130" w:rsidR="0097649A" w:rsidRPr="00647F6F" w:rsidRDefault="00000000" w:rsidP="00647F6F">
      <w:pPr>
        <w:rPr>
          <w:rFonts w:ascii="Tenorite" w:eastAsia="Tenorite" w:hAnsi="Tenorite" w:cs="Tenorite"/>
          <w:b/>
          <w:bCs/>
          <w:color w:val="0000FF"/>
          <w:sz w:val="26"/>
          <w:szCs w:val="26"/>
          <w:highlight w:val="white"/>
          <w:u w:val="single"/>
        </w:rPr>
      </w:pPr>
      <w:r>
        <w:rPr>
          <w:rFonts w:ascii="Tenorite" w:eastAsia="Tenorite" w:hAnsi="Tenorite" w:cs="Tenorite"/>
          <w:b/>
          <w:bCs/>
          <w:color w:val="0000FF"/>
          <w:sz w:val="26"/>
          <w:szCs w:val="26"/>
          <w:highlight w:val="white"/>
        </w:rPr>
        <w:t xml:space="preserve">1:30 - 3:00 pm. </w:t>
      </w:r>
      <w:r>
        <w:rPr>
          <w:rFonts w:ascii="Tenorite" w:eastAsia="Tenorite" w:hAnsi="Tenorite" w:cs="Tenorite"/>
          <w:b/>
          <w:bCs/>
          <w:color w:val="0000FF"/>
          <w:sz w:val="26"/>
          <w:szCs w:val="26"/>
          <w:highlight w:val="white"/>
          <w:u w:val="single"/>
        </w:rPr>
        <w:t>Panel 6: Contemporary Art</w:t>
      </w:r>
    </w:p>
    <w:p w14:paraId="00000054" w14:textId="77777777" w:rsidR="0097649A" w:rsidRDefault="00000000" w:rsidP="00647F6F">
      <w:pPr>
        <w:ind w:left="720" w:hanging="720"/>
        <w:rPr>
          <w:rFonts w:ascii="Cambria" w:eastAsia="Cambria" w:hAnsi="Cambria" w:cs="Cambria"/>
          <w:sz w:val="26"/>
          <w:szCs w:val="26"/>
          <w:highlight w:val="white"/>
        </w:rPr>
      </w:pPr>
      <w:r>
        <w:rPr>
          <w:rFonts w:ascii="Tenorite" w:eastAsia="Tenorite" w:hAnsi="Tenorite" w:cs="Tenorite"/>
          <w:sz w:val="26"/>
          <w:szCs w:val="26"/>
          <w:highlight w:val="white"/>
        </w:rPr>
        <w:t>Chair: Liza Senatorova (Columbia)</w:t>
      </w:r>
    </w:p>
    <w:p w14:paraId="00000055"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Klavdia Smola </w:t>
      </w:r>
      <w:r>
        <w:rPr>
          <w:rFonts w:ascii="Tenorite" w:eastAsia="Tenorite" w:hAnsi="Tenorite" w:cs="Tenorite"/>
          <w:sz w:val="26"/>
          <w:szCs w:val="26"/>
          <w:highlight w:val="white"/>
        </w:rPr>
        <w:t>(Technische Universität Dresden). The Double Bind of Dissent: Reimagining the Soviet Left under Russian Authoritarian Neoliberalism.</w:t>
      </w:r>
    </w:p>
    <w:p w14:paraId="00000056"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Maksim Hanukai</w:t>
      </w:r>
      <w:r>
        <w:rPr>
          <w:rFonts w:ascii="Tenorite" w:eastAsia="Tenorite" w:hAnsi="Tenorite" w:cs="Tenorite"/>
          <w:sz w:val="26"/>
          <w:szCs w:val="26"/>
          <w:highlight w:val="white"/>
        </w:rPr>
        <w:t xml:space="preserve"> (University of Wisconsin-Madison). Curing Capitalism: The Conceptualist Pharmacy in the Time of Transition.</w:t>
      </w:r>
    </w:p>
    <w:p w14:paraId="00000057"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Nora Furlong</w:t>
      </w:r>
      <w:r>
        <w:rPr>
          <w:rFonts w:ascii="Tenorite" w:eastAsia="Tenorite" w:hAnsi="Tenorite" w:cs="Tenorite"/>
          <w:sz w:val="26"/>
          <w:szCs w:val="26"/>
          <w:highlight w:val="white"/>
        </w:rPr>
        <w:t xml:space="preserve"> (Oxford). Ultranationalist Art and an Ostensibly Ironic Audience: Alexey Belyaev-Gintovt and the Politics of Post-Soviet Aesthetics.</w:t>
      </w:r>
    </w:p>
    <w:p w14:paraId="435FBF6F" w14:textId="77777777" w:rsidR="00647F6F" w:rsidRDefault="00647F6F" w:rsidP="00647F6F">
      <w:pPr>
        <w:ind w:left="720" w:hanging="720"/>
        <w:rPr>
          <w:rFonts w:ascii="Tenorite" w:eastAsia="Tenorite" w:hAnsi="Tenorite" w:cs="Tenorite"/>
          <w:b/>
          <w:bCs/>
          <w:color w:val="E36C09"/>
          <w:sz w:val="26"/>
          <w:szCs w:val="26"/>
          <w:highlight w:val="white"/>
        </w:rPr>
      </w:pPr>
    </w:p>
    <w:p w14:paraId="00000058" w14:textId="6869F16D" w:rsidR="0097649A" w:rsidRDefault="00000000" w:rsidP="00647F6F">
      <w:pPr>
        <w:ind w:left="720" w:hanging="720"/>
        <w:rPr>
          <w:rFonts w:ascii="Tenorite" w:eastAsia="Tenorite" w:hAnsi="Tenorite" w:cs="Tenorite"/>
          <w:b/>
          <w:bCs/>
          <w:color w:val="0000FF"/>
          <w:sz w:val="26"/>
          <w:szCs w:val="26"/>
          <w:highlight w:val="white"/>
        </w:rPr>
      </w:pPr>
      <w:r>
        <w:rPr>
          <w:rFonts w:ascii="Tenorite" w:eastAsia="Tenorite" w:hAnsi="Tenorite" w:cs="Tenorite"/>
          <w:b/>
          <w:bCs/>
          <w:color w:val="E36C09"/>
          <w:sz w:val="26"/>
          <w:szCs w:val="26"/>
          <w:highlight w:val="white"/>
        </w:rPr>
        <w:t>3:00-3:15 pm. Coffee break</w:t>
      </w:r>
      <w:r>
        <w:rPr>
          <w:rFonts w:ascii="Tenorite" w:eastAsia="Tenorite" w:hAnsi="Tenorite" w:cs="Tenorite"/>
          <w:b/>
          <w:bCs/>
          <w:color w:val="0000FF"/>
          <w:sz w:val="26"/>
          <w:szCs w:val="26"/>
          <w:highlight w:val="white"/>
        </w:rPr>
        <w:t xml:space="preserve"> </w:t>
      </w:r>
    </w:p>
    <w:p w14:paraId="755F69C7" w14:textId="77777777" w:rsidR="00647F6F" w:rsidRDefault="00647F6F" w:rsidP="00647F6F">
      <w:pPr>
        <w:rPr>
          <w:rFonts w:ascii="Tenorite" w:eastAsia="Tenorite" w:hAnsi="Tenorite" w:cs="Tenorite"/>
          <w:b/>
          <w:bCs/>
          <w:color w:val="0000FF"/>
          <w:sz w:val="26"/>
          <w:szCs w:val="26"/>
          <w:highlight w:val="white"/>
        </w:rPr>
      </w:pPr>
    </w:p>
    <w:p w14:paraId="00000059" w14:textId="35AE28C9" w:rsidR="0097649A" w:rsidRDefault="00000000" w:rsidP="00647F6F">
      <w:pPr>
        <w:rPr>
          <w:rFonts w:ascii="Tenorite" w:eastAsia="Tenorite" w:hAnsi="Tenorite" w:cs="Tenorite"/>
          <w:b/>
          <w:bCs/>
          <w:color w:val="0000FF"/>
          <w:sz w:val="26"/>
          <w:szCs w:val="26"/>
          <w:highlight w:val="white"/>
          <w:u w:val="single"/>
        </w:rPr>
      </w:pPr>
      <w:r>
        <w:rPr>
          <w:rFonts w:ascii="Tenorite" w:eastAsia="Tenorite" w:hAnsi="Tenorite" w:cs="Tenorite"/>
          <w:b/>
          <w:bCs/>
          <w:color w:val="0000FF"/>
          <w:sz w:val="26"/>
          <w:szCs w:val="26"/>
          <w:highlight w:val="white"/>
        </w:rPr>
        <w:t xml:space="preserve">3:15 - 5:15 pm. </w:t>
      </w:r>
      <w:r>
        <w:rPr>
          <w:rFonts w:ascii="Tenorite" w:eastAsia="Tenorite" w:hAnsi="Tenorite" w:cs="Tenorite"/>
          <w:b/>
          <w:bCs/>
          <w:color w:val="0000FF"/>
          <w:sz w:val="26"/>
          <w:szCs w:val="26"/>
          <w:highlight w:val="white"/>
          <w:u w:val="single"/>
        </w:rPr>
        <w:t>Panel 7: Popular Culture</w:t>
      </w:r>
    </w:p>
    <w:p w14:paraId="0000005A" w14:textId="77777777" w:rsidR="0097649A" w:rsidRDefault="00000000" w:rsidP="00647F6F">
      <w:pPr>
        <w:rPr>
          <w:rFonts w:ascii="Tenorite" w:eastAsia="Tenorite" w:hAnsi="Tenorite" w:cs="Tenorite"/>
          <w:sz w:val="26"/>
          <w:szCs w:val="26"/>
          <w:highlight w:val="white"/>
        </w:rPr>
      </w:pPr>
      <w:r>
        <w:rPr>
          <w:rFonts w:ascii="Tenorite" w:eastAsia="Tenorite" w:hAnsi="Tenorite" w:cs="Tenorite"/>
          <w:sz w:val="26"/>
          <w:szCs w:val="26"/>
          <w:highlight w:val="white"/>
        </w:rPr>
        <w:t>Chair: Nathan Goldstone (Columbia)</w:t>
      </w:r>
    </w:p>
    <w:p w14:paraId="0000005C" w14:textId="0212A0FF"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Ilya Kalinin </w:t>
      </w:r>
      <w:r>
        <w:rPr>
          <w:rFonts w:ascii="Tenorite" w:eastAsia="Tenorite" w:hAnsi="Tenorite" w:cs="Tenorite"/>
          <w:sz w:val="26"/>
          <w:szCs w:val="26"/>
          <w:highlight w:val="white"/>
        </w:rPr>
        <w:t xml:space="preserve">(Humboldt University, Berlin). The Neoliberal Time Loop: From the Privatization of the Past to the Monopolization of the Future. </w:t>
      </w:r>
    </w:p>
    <w:p w14:paraId="0000005D"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lastRenderedPageBreak/>
        <w:t>Zachary Murphy King</w:t>
      </w:r>
      <w:r>
        <w:rPr>
          <w:rFonts w:ascii="Tenorite" w:eastAsia="Tenorite" w:hAnsi="Tenorite" w:cs="Tenorite"/>
          <w:sz w:val="26"/>
          <w:szCs w:val="26"/>
          <w:highlight w:val="white"/>
        </w:rPr>
        <w:t xml:space="preserve"> (Bilkent University). In Media Res: </w:t>
      </w:r>
      <w:r>
        <w:rPr>
          <w:rFonts w:ascii="Tenorite" w:eastAsia="Tenorite" w:hAnsi="Tenorite" w:cs="Tenorite"/>
          <w:i/>
          <w:iCs/>
          <w:sz w:val="26"/>
          <w:szCs w:val="26"/>
          <w:highlight w:val="white"/>
        </w:rPr>
        <w:t>Santa Barbar</w:t>
      </w:r>
      <w:r>
        <w:rPr>
          <w:rFonts w:ascii="Tenorite" w:eastAsia="Tenorite" w:hAnsi="Tenorite" w:cs="Tenorite"/>
          <w:sz w:val="26"/>
          <w:szCs w:val="26"/>
          <w:highlight w:val="white"/>
        </w:rPr>
        <w:t>a and the Cultural Translation of Neoliberalism in the Post-Soviet World.</w:t>
      </w:r>
    </w:p>
    <w:p w14:paraId="0000005E"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Tatiana Efremova </w:t>
      </w:r>
      <w:r>
        <w:rPr>
          <w:rFonts w:ascii="Tenorite" w:eastAsia="Tenorite" w:hAnsi="Tenorite" w:cs="Tenorite"/>
          <w:sz w:val="26"/>
          <w:szCs w:val="26"/>
          <w:highlight w:val="white"/>
        </w:rPr>
        <w:t xml:space="preserve">(The George Washington University). Shortparis and the Post-Soviet (Re)Creative Class. </w:t>
      </w:r>
    </w:p>
    <w:p w14:paraId="00000060" w14:textId="10E69B5A" w:rsidR="0097649A" w:rsidRPr="00647F6F"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Marijeta Bozovic</w:t>
      </w:r>
      <w:r>
        <w:rPr>
          <w:rFonts w:ascii="Tenorite" w:eastAsia="Tenorite" w:hAnsi="Tenorite" w:cs="Tenorite"/>
          <w:sz w:val="26"/>
          <w:szCs w:val="26"/>
          <w:highlight w:val="white"/>
        </w:rPr>
        <w:t xml:space="preserve"> (Yale). Hacking Democracy</w:t>
      </w:r>
      <w:r w:rsidR="00F50772">
        <w:rPr>
          <w:rFonts w:ascii="Tenorite" w:eastAsia="Tenorite" w:hAnsi="Tenorite" w:cs="Tenorite"/>
          <w:sz w:val="26"/>
          <w:szCs w:val="26"/>
          <w:highlight w:val="white"/>
        </w:rPr>
        <w:t xml:space="preserve">: </w:t>
      </w:r>
      <w:r w:rsidR="00F50772" w:rsidRPr="00F50772">
        <w:rPr>
          <w:rFonts w:ascii="Tenorite" w:eastAsia="Tenorite" w:hAnsi="Tenorite" w:cs="Tenorite"/>
          <w:sz w:val="26"/>
          <w:szCs w:val="26"/>
          <w:highlight w:val="white"/>
        </w:rPr>
        <w:t>Russian Hackers as Myth and Machine.</w:t>
      </w:r>
    </w:p>
    <w:p w14:paraId="7A4B4BF6" w14:textId="77777777" w:rsidR="00647F6F" w:rsidRDefault="00647F6F" w:rsidP="00647F6F">
      <w:pPr>
        <w:rPr>
          <w:rFonts w:ascii="Tenorite" w:eastAsia="Tenorite" w:hAnsi="Tenorite" w:cs="Tenorite"/>
          <w:b/>
          <w:bCs/>
          <w:color w:val="E36C09"/>
          <w:sz w:val="26"/>
          <w:szCs w:val="26"/>
          <w:highlight w:val="white"/>
        </w:rPr>
      </w:pPr>
    </w:p>
    <w:p w14:paraId="00000061" w14:textId="19F8D68B" w:rsidR="0097649A" w:rsidRDefault="00000000" w:rsidP="00647F6F">
      <w:pPr>
        <w:rPr>
          <w:rFonts w:ascii="Tenorite" w:eastAsia="Tenorite" w:hAnsi="Tenorite" w:cs="Tenorite"/>
          <w:b/>
          <w:bCs/>
          <w:color w:val="E36C09"/>
          <w:sz w:val="26"/>
          <w:szCs w:val="26"/>
          <w:highlight w:val="white"/>
        </w:rPr>
      </w:pPr>
      <w:r>
        <w:rPr>
          <w:rFonts w:ascii="Tenorite" w:eastAsia="Tenorite" w:hAnsi="Tenorite" w:cs="Tenorite"/>
          <w:b/>
          <w:bCs/>
          <w:color w:val="E36C09"/>
          <w:sz w:val="26"/>
          <w:szCs w:val="26"/>
          <w:highlight w:val="white"/>
        </w:rPr>
        <w:t>5:15-5:30 pm. Coffee break</w:t>
      </w:r>
    </w:p>
    <w:p w14:paraId="00000062" w14:textId="77777777" w:rsidR="0097649A" w:rsidRDefault="0097649A" w:rsidP="00647F6F">
      <w:pPr>
        <w:rPr>
          <w:rFonts w:ascii="Tenorite" w:eastAsia="Tenorite" w:hAnsi="Tenorite" w:cs="Tenorite"/>
          <w:b/>
          <w:bCs/>
          <w:color w:val="0000FF"/>
          <w:sz w:val="26"/>
          <w:szCs w:val="26"/>
          <w:highlight w:val="white"/>
          <w:u w:val="single"/>
        </w:rPr>
      </w:pPr>
    </w:p>
    <w:p w14:paraId="00000063" w14:textId="77777777" w:rsidR="0097649A" w:rsidRDefault="00000000" w:rsidP="00647F6F">
      <w:pPr>
        <w:rPr>
          <w:rFonts w:ascii="Tenorite" w:eastAsia="Tenorite" w:hAnsi="Tenorite" w:cs="Tenorite"/>
          <w:sz w:val="26"/>
          <w:szCs w:val="26"/>
          <w:highlight w:val="white"/>
        </w:rPr>
      </w:pPr>
      <w:r>
        <w:rPr>
          <w:rFonts w:ascii="Tenorite" w:eastAsia="Tenorite" w:hAnsi="Tenorite" w:cs="Tenorite"/>
          <w:b/>
          <w:bCs/>
          <w:color w:val="0000FF"/>
          <w:sz w:val="26"/>
          <w:szCs w:val="26"/>
          <w:highlight w:val="white"/>
        </w:rPr>
        <w:t xml:space="preserve">5:30 - 7:00 pm. </w:t>
      </w:r>
      <w:r>
        <w:rPr>
          <w:rFonts w:ascii="Tenorite" w:eastAsia="Tenorite" w:hAnsi="Tenorite" w:cs="Tenorite"/>
          <w:b/>
          <w:bCs/>
          <w:color w:val="0000FF"/>
          <w:sz w:val="26"/>
          <w:szCs w:val="26"/>
          <w:highlight w:val="white"/>
          <w:u w:val="single"/>
        </w:rPr>
        <w:t>Panel 8: Neoliberal Dialectics</w:t>
      </w:r>
    </w:p>
    <w:p w14:paraId="00000064" w14:textId="77777777" w:rsidR="0097649A" w:rsidRDefault="00000000" w:rsidP="00647F6F">
      <w:pPr>
        <w:rPr>
          <w:rFonts w:ascii="Tenorite" w:eastAsia="Tenorite" w:hAnsi="Tenorite" w:cs="Tenorite"/>
          <w:sz w:val="26"/>
          <w:szCs w:val="26"/>
          <w:highlight w:val="white"/>
        </w:rPr>
      </w:pPr>
      <w:r>
        <w:rPr>
          <w:rFonts w:ascii="Tenorite" w:eastAsia="Tenorite" w:hAnsi="Tenorite" w:cs="Tenorite"/>
          <w:sz w:val="26"/>
          <w:szCs w:val="26"/>
          <w:highlight w:val="white"/>
        </w:rPr>
        <w:t>Chair: Adam Leeds (Columbia)</w:t>
      </w:r>
    </w:p>
    <w:p w14:paraId="00000065" w14:textId="77777777" w:rsidR="0097649A" w:rsidRDefault="00000000" w:rsidP="00647F6F">
      <w:pPr>
        <w:keepLines/>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 xml:space="preserve">Marina F. Bykova </w:t>
      </w:r>
      <w:r>
        <w:rPr>
          <w:rFonts w:ascii="Tenorite" w:eastAsia="Tenorite" w:hAnsi="Tenorite" w:cs="Tenorite"/>
          <w:sz w:val="26"/>
          <w:szCs w:val="26"/>
          <w:highlight w:val="white"/>
        </w:rPr>
        <w:t>(North Carolina State University).</w:t>
      </w:r>
      <w:r>
        <w:rPr>
          <w:rFonts w:ascii="Tenorite" w:eastAsia="Tenorite" w:hAnsi="Tenorite" w:cs="Tenorite"/>
          <w:i/>
          <w:iCs/>
          <w:sz w:val="26"/>
          <w:szCs w:val="26"/>
          <w:highlight w:val="white"/>
        </w:rPr>
        <w:t xml:space="preserve"> </w:t>
      </w:r>
      <w:r>
        <w:rPr>
          <w:rFonts w:ascii="Tenorite" w:eastAsia="Tenorite" w:hAnsi="Tenorite" w:cs="Tenorite"/>
          <w:sz w:val="26"/>
          <w:szCs w:val="26"/>
          <w:highlight w:val="white"/>
        </w:rPr>
        <w:t>Neoliberalism and the Transformation of Russian Philosophical Culture.</w:t>
      </w:r>
    </w:p>
    <w:p w14:paraId="00000067" w14:textId="49493EBE" w:rsidR="0097649A" w:rsidRDefault="00000000" w:rsidP="00647F6F">
      <w:pPr>
        <w:rPr>
          <w:rFonts w:ascii="Tenorite" w:eastAsia="Tenorite" w:hAnsi="Tenorite" w:cs="Tenorite"/>
          <w:sz w:val="26"/>
          <w:szCs w:val="26"/>
          <w:highlight w:val="white"/>
        </w:rPr>
      </w:pPr>
      <w:r>
        <w:rPr>
          <w:rFonts w:ascii="Tenorite" w:eastAsia="Tenorite" w:hAnsi="Tenorite" w:cs="Tenorite"/>
          <w:i/>
          <w:iCs/>
          <w:sz w:val="26"/>
          <w:szCs w:val="26"/>
          <w:highlight w:val="white"/>
        </w:rPr>
        <w:t>Artemi Magun</w:t>
      </w:r>
      <w:r>
        <w:rPr>
          <w:rFonts w:ascii="Tenorite" w:eastAsia="Tenorite" w:hAnsi="Tenorite" w:cs="Tenorite"/>
          <w:sz w:val="26"/>
          <w:szCs w:val="26"/>
          <w:highlight w:val="white"/>
        </w:rPr>
        <w:t xml:space="preserve"> (Bard College). Neoliberalism? Really?</w:t>
      </w:r>
    </w:p>
    <w:p w14:paraId="00000068" w14:textId="77777777" w:rsidR="0097649A" w:rsidRDefault="00000000" w:rsidP="00647F6F">
      <w:pPr>
        <w:ind w:left="720" w:hanging="720"/>
        <w:rPr>
          <w:rFonts w:ascii="Tenorite" w:eastAsia="Tenorite" w:hAnsi="Tenorite" w:cs="Tenorite"/>
          <w:sz w:val="26"/>
          <w:szCs w:val="26"/>
          <w:highlight w:val="white"/>
        </w:rPr>
      </w:pPr>
      <w:r>
        <w:rPr>
          <w:rFonts w:ascii="Tenorite" w:eastAsia="Tenorite" w:hAnsi="Tenorite" w:cs="Tenorite"/>
          <w:i/>
          <w:iCs/>
          <w:sz w:val="26"/>
          <w:szCs w:val="26"/>
          <w:highlight w:val="white"/>
        </w:rPr>
        <w:t>Keti Chukhrov</w:t>
      </w:r>
      <w:r>
        <w:rPr>
          <w:rFonts w:ascii="Tenorite" w:eastAsia="Tenorite" w:hAnsi="Tenorite" w:cs="Tenorite"/>
          <w:sz w:val="26"/>
          <w:szCs w:val="26"/>
          <w:highlight w:val="white"/>
        </w:rPr>
        <w:t xml:space="preserve"> (</w:t>
      </w:r>
      <w:r>
        <w:rPr>
          <w:rFonts w:ascii="Tenorite" w:eastAsia="Tenorite" w:hAnsi="Tenorite" w:cs="Tenorite"/>
          <w:color w:val="1D1D1D"/>
          <w:sz w:val="26"/>
          <w:szCs w:val="26"/>
          <w:highlight w:val="white"/>
        </w:rPr>
        <w:t>Academy of Fine Arts, Stuttgart).</w:t>
      </w:r>
      <w:r>
        <w:rPr>
          <w:rFonts w:ascii="Tenorite" w:eastAsia="Tenorite" w:hAnsi="Tenorite" w:cs="Tenorite"/>
          <w:sz w:val="26"/>
          <w:szCs w:val="26"/>
          <w:highlight w:val="white"/>
        </w:rPr>
        <w:t xml:space="preserve"> </w:t>
      </w:r>
      <w:r>
        <w:rPr>
          <w:rFonts w:ascii="Tenorite" w:eastAsia="Tenorite" w:hAnsi="Tenorite" w:cs="Tenorite"/>
          <w:color w:val="0A0A0A"/>
          <w:sz w:val="26"/>
          <w:szCs w:val="26"/>
          <w:highlight w:val="white"/>
        </w:rPr>
        <w:t>Can Post-Socialist Techno-Feudalism Be Neoliberal?</w:t>
      </w:r>
      <w:r>
        <w:rPr>
          <w:rFonts w:ascii="Tenorite" w:eastAsia="Tenorite" w:hAnsi="Tenorite" w:cs="Tenorite"/>
          <w:sz w:val="26"/>
          <w:szCs w:val="26"/>
          <w:highlight w:val="white"/>
        </w:rPr>
        <w:t xml:space="preserve"> </w:t>
      </w:r>
    </w:p>
    <w:p w14:paraId="0000006D" w14:textId="77777777" w:rsidR="0097649A" w:rsidRDefault="00000000" w:rsidP="00647F6F">
      <w:pPr>
        <w:rPr>
          <w:rFonts w:ascii="Tenorite" w:eastAsia="Tenorite" w:hAnsi="Tenorite" w:cs="Tenorite"/>
          <w:b/>
          <w:bCs/>
          <w:color w:val="0000FF"/>
          <w:sz w:val="26"/>
          <w:szCs w:val="26"/>
          <w:highlight w:val="white"/>
          <w:u w:val="single"/>
        </w:rPr>
      </w:pPr>
      <w:r>
        <w:br w:type="page"/>
      </w:r>
    </w:p>
    <w:p w14:paraId="0000006E" w14:textId="77777777" w:rsidR="0097649A" w:rsidRDefault="00000000" w:rsidP="00647F6F">
      <w:pPr>
        <w:rPr>
          <w:rFonts w:ascii="Tenorite" w:eastAsia="Tenorite" w:hAnsi="Tenorite" w:cs="Tenorite"/>
          <w:b/>
          <w:bCs/>
          <w:color w:val="0000FF"/>
          <w:sz w:val="26"/>
          <w:szCs w:val="26"/>
          <w:highlight w:val="white"/>
        </w:rPr>
      </w:pPr>
      <w:r>
        <w:rPr>
          <w:rFonts w:ascii="Tenorite" w:eastAsia="Tenorite" w:hAnsi="Tenorite" w:cs="Tenorite"/>
          <w:b/>
          <w:bCs/>
          <w:color w:val="0000FF"/>
          <w:sz w:val="26"/>
          <w:szCs w:val="26"/>
          <w:highlight w:val="white"/>
          <w:u w:val="single"/>
        </w:rPr>
        <w:lastRenderedPageBreak/>
        <w:t>Keynote</w:t>
      </w:r>
      <w:r>
        <w:rPr>
          <w:rFonts w:ascii="Tenorite" w:eastAsia="Tenorite" w:hAnsi="Tenorite" w:cs="Tenorite"/>
          <w:b/>
          <w:bCs/>
          <w:color w:val="0000FF"/>
          <w:sz w:val="25"/>
          <w:szCs w:val="25"/>
          <w:highlight w:val="white"/>
        </w:rPr>
        <w:t xml:space="preserve">: </w:t>
      </w:r>
      <w:r>
        <w:rPr>
          <w:rFonts w:ascii="Tenorite" w:eastAsia="Tenorite" w:hAnsi="Tenorite" w:cs="Tenorite"/>
          <w:b/>
          <w:bCs/>
          <w:i/>
          <w:iCs/>
          <w:color w:val="0000FF"/>
          <w:sz w:val="26"/>
          <w:szCs w:val="26"/>
          <w:highlight w:val="white"/>
        </w:rPr>
        <w:t>Masha Salazkina.</w:t>
      </w:r>
      <w:r>
        <w:rPr>
          <w:rFonts w:ascii="Tenorite" w:eastAsia="Tenorite" w:hAnsi="Tenorite" w:cs="Tenorite"/>
          <w:b/>
          <w:bCs/>
          <w:color w:val="0000FF"/>
          <w:sz w:val="26"/>
          <w:szCs w:val="26"/>
          <w:highlight w:val="white"/>
        </w:rPr>
        <w:t xml:space="preserve"> </w:t>
      </w:r>
      <w:r>
        <w:rPr>
          <w:rFonts w:ascii="Tenorite" w:eastAsia="Tenorite" w:hAnsi="Tenorite" w:cs="Tenorite"/>
          <w:b/>
          <w:bCs/>
          <w:color w:val="0000FF"/>
          <w:sz w:val="25"/>
          <w:szCs w:val="25"/>
          <w:highlight w:val="white"/>
        </w:rPr>
        <w:t xml:space="preserve">"A Band from the Caribbean Islands“: Boney M and the Global Popular Imagination of Late Socialism. </w:t>
      </w:r>
    </w:p>
    <w:p w14:paraId="0000006F" w14:textId="77777777" w:rsidR="0097649A" w:rsidRDefault="0097649A" w:rsidP="00647F6F">
      <w:pPr>
        <w:rPr>
          <w:rFonts w:ascii="Tenorite" w:eastAsia="Tenorite" w:hAnsi="Tenorite" w:cs="Tenorite"/>
          <w:sz w:val="26"/>
          <w:szCs w:val="26"/>
          <w:highlight w:val="white"/>
        </w:rPr>
      </w:pPr>
    </w:p>
    <w:p w14:paraId="00000070" w14:textId="77777777" w:rsidR="0097649A" w:rsidRDefault="00000000" w:rsidP="00647F6F">
      <w:pPr>
        <w:rPr>
          <w:rFonts w:ascii="Tenorite" w:eastAsia="Tenorite" w:hAnsi="Tenorite" w:cs="Tenorite"/>
          <w:sz w:val="26"/>
          <w:szCs w:val="26"/>
          <w:highlight w:val="white"/>
        </w:rPr>
      </w:pPr>
      <w:r>
        <w:rPr>
          <w:rFonts w:ascii="Tenorite" w:eastAsia="Tenorite" w:hAnsi="Tenorite" w:cs="Tenorite"/>
          <w:color w:val="242424"/>
          <w:sz w:val="25"/>
          <w:szCs w:val="25"/>
          <w:highlight w:val="white"/>
        </w:rPr>
        <w:t>Boney M — a West German-produced disco group of Caribbean performers whose hits "Rivers of Babylon," "Rasputin," "Sunny" and "Daddy Cool" made them one of the most widely heard acts in the world in the late 1970s and 1980s — were almost entirely unknown in the United States. Everywhere else, they were inescapable; in the Soviet Union in particular, their music permeated daily life from youth discotheques and kitchen radios to the soundtracks of feature films. This talk argues that this ubiquity constitutes a privileged site for thinking about the cultural prehistory of Russian neoliberalism. Officially sanctioned and enthusiastically consumed, Boney M were simultaneously apolitical and transgressive, postcolonial and commercial, and collectively euphoric and saturated with the imagery of individual freedom: a global popular culture already projecting the aspirational subject positions that would define the neoliberal era. Their Soviet acceptance required productive misreadings — ideological alibis that reframed their music as anti-colonial solidarity, European light entertainment, or harmless fun — yet produced real affective formations, consumer desires, and social practices that exceeded any institution's intentions. Tracing Boney M’s reception across the (post)socialist world from the 1978 Moscow concerts to the barter economies of the Eastern European circuit, from Vietnamese wedding traditions to post-Soviet oligarchic entertainment culture, the talk asks what this history reveals about the ambivalent politics of popular pleasure: its capacity to function simultaneously as accommodation and as a form of excess no ideological alibi could fully contain.</w:t>
      </w:r>
      <w:r>
        <w:rPr>
          <w:rFonts w:ascii="Tenorite" w:eastAsia="Tenorite" w:hAnsi="Tenorite" w:cs="Tenorite"/>
          <w:sz w:val="26"/>
          <w:szCs w:val="26"/>
          <w:highlight w:val="white"/>
        </w:rPr>
        <w:t xml:space="preserve"> </w:t>
      </w:r>
    </w:p>
    <w:p w14:paraId="00000071" w14:textId="77777777" w:rsidR="0097649A" w:rsidRDefault="0097649A" w:rsidP="00647F6F">
      <w:pPr>
        <w:rPr>
          <w:rFonts w:ascii="Tenorite" w:eastAsia="Tenorite" w:hAnsi="Tenorite" w:cs="Tenorite"/>
          <w:sz w:val="26"/>
          <w:szCs w:val="26"/>
          <w:highlight w:val="white"/>
        </w:rPr>
      </w:pPr>
    </w:p>
    <w:p w14:paraId="00000072" w14:textId="77777777" w:rsidR="0097649A" w:rsidRDefault="0097649A" w:rsidP="00647F6F">
      <w:pPr>
        <w:rPr>
          <w:rFonts w:ascii="Tenorite" w:eastAsia="Tenorite" w:hAnsi="Tenorite" w:cs="Tenorite"/>
          <w:sz w:val="26"/>
          <w:szCs w:val="26"/>
          <w:highlight w:val="white"/>
        </w:rPr>
      </w:pPr>
    </w:p>
    <w:p w14:paraId="00000073" w14:textId="77777777" w:rsidR="0097649A" w:rsidRDefault="00000000" w:rsidP="00647F6F">
      <w:pPr>
        <w:rPr>
          <w:rFonts w:ascii="Tenorite" w:eastAsia="Tenorite" w:hAnsi="Tenorite" w:cs="Tenorite"/>
          <w:sz w:val="26"/>
          <w:szCs w:val="26"/>
          <w:highlight w:val="white"/>
        </w:rPr>
      </w:pPr>
      <w:r w:rsidRPr="00BF389A">
        <w:rPr>
          <w:rFonts w:ascii="Tenorite" w:eastAsia="Tenorite" w:hAnsi="Tenorite" w:cs="Tenorite"/>
          <w:b/>
          <w:bCs/>
          <w:i/>
          <w:iCs/>
          <w:color w:val="242424"/>
          <w:sz w:val="25"/>
          <w:szCs w:val="25"/>
          <w:highlight w:val="white"/>
        </w:rPr>
        <w:t>Masha Salazkina</w:t>
      </w:r>
      <w:r>
        <w:rPr>
          <w:rFonts w:ascii="Tenorite" w:eastAsia="Tenorite" w:hAnsi="Tenorite" w:cs="Tenorite"/>
          <w:i/>
          <w:iCs/>
          <w:color w:val="242424"/>
          <w:sz w:val="25"/>
          <w:szCs w:val="25"/>
          <w:highlight w:val="white"/>
        </w:rPr>
        <w:t xml:space="preserve"> is Professor of Film and Moving Image Studies at Concordia University, Montreal. She is the author, most recently, of </w:t>
      </w:r>
      <w:r>
        <w:rPr>
          <w:rFonts w:ascii="Tenorite" w:eastAsia="Tenorite" w:hAnsi="Tenorite" w:cs="Tenorite"/>
          <w:i/>
          <w:iCs/>
          <w:color w:val="242424"/>
          <w:sz w:val="25"/>
          <w:szCs w:val="25"/>
          <w:highlight w:val="white"/>
          <w:u w:val="single"/>
        </w:rPr>
        <w:t xml:space="preserve">World Socialist Cinema: Alliances, </w:t>
      </w:r>
      <w:r>
        <w:rPr>
          <w:rFonts w:ascii="Tenorite" w:eastAsia="Tenorite" w:hAnsi="Tenorite" w:cs="Tenorite"/>
          <w:i/>
          <w:iCs/>
          <w:color w:val="242424"/>
          <w:sz w:val="25"/>
          <w:szCs w:val="25"/>
          <w:u w:val="single"/>
        </w:rPr>
        <w:t>Affinities,</w:t>
      </w:r>
      <w:r>
        <w:rPr>
          <w:rFonts w:ascii="Tenorite" w:eastAsia="Tenorite" w:hAnsi="Tenorite" w:cs="Tenorite"/>
          <w:i/>
          <w:iCs/>
          <w:color w:val="242424"/>
          <w:sz w:val="25"/>
          <w:szCs w:val="25"/>
          <w:highlight w:val="white"/>
          <w:u w:val="single"/>
        </w:rPr>
        <w:t xml:space="preserve"> and Solidarities in the Global Cold War</w:t>
      </w:r>
      <w:r>
        <w:rPr>
          <w:rFonts w:ascii="Tenorite" w:eastAsia="Tenorite" w:hAnsi="Tenorite" w:cs="Tenorite"/>
          <w:i/>
          <w:iCs/>
          <w:color w:val="242424"/>
          <w:sz w:val="25"/>
          <w:szCs w:val="25"/>
          <w:highlight w:val="white"/>
        </w:rPr>
        <w:t xml:space="preserve"> (winner of the ASEEES/USC Book Prize, 2024) and </w:t>
      </w:r>
      <w:r>
        <w:rPr>
          <w:rFonts w:ascii="Tenorite" w:eastAsia="Tenorite" w:hAnsi="Tenorite" w:cs="Tenorite"/>
          <w:i/>
          <w:iCs/>
          <w:color w:val="242424"/>
          <w:sz w:val="25"/>
          <w:szCs w:val="25"/>
          <w:highlight w:val="white"/>
          <w:u w:val="single"/>
        </w:rPr>
        <w:t>Romancing Yesenia: How a Mexican Melodrama Shaped Global Popular Culture</w:t>
      </w:r>
      <w:r>
        <w:rPr>
          <w:rFonts w:ascii="Tenorite" w:eastAsia="Tenorite" w:hAnsi="Tenorite" w:cs="Tenorite"/>
          <w:i/>
          <w:iCs/>
          <w:color w:val="242424"/>
          <w:sz w:val="25"/>
          <w:szCs w:val="25"/>
          <w:highlight w:val="white"/>
        </w:rPr>
        <w:t xml:space="preserve"> (winner of the Wayne S. Vucinich Book Prize, 2024), and the co-editor of five scholarly volumes on topics ranging from sound studies to amateur cinema to teaching migration. Her most recently published volume, </w:t>
      </w:r>
      <w:r>
        <w:rPr>
          <w:rFonts w:ascii="Tenorite" w:eastAsia="Tenorite" w:hAnsi="Tenorite" w:cs="Tenorite"/>
          <w:i/>
          <w:iCs/>
          <w:color w:val="242424"/>
          <w:sz w:val="25"/>
          <w:szCs w:val="25"/>
          <w:highlight w:val="white"/>
          <w:u w:val="single"/>
        </w:rPr>
        <w:t>Global Solidarities in Film Culture: Conversations</w:t>
      </w:r>
      <w:r>
        <w:rPr>
          <w:rFonts w:ascii="Tenorite" w:eastAsia="Tenorite" w:hAnsi="Tenorite" w:cs="Tenorite"/>
          <w:i/>
          <w:iCs/>
          <w:color w:val="242424"/>
          <w:sz w:val="25"/>
          <w:szCs w:val="25"/>
          <w:highlight w:val="white"/>
        </w:rPr>
        <w:t xml:space="preserve"> (Meson Press, 2026) draws on interviews with leading film scholars, curators, and archivists to open onto a broader interrogation of solidarity-building through practices of working with moving image media, its multivalent </w:t>
      </w:r>
      <w:r>
        <w:rPr>
          <w:rFonts w:ascii="Tenorite" w:eastAsia="Tenorite" w:hAnsi="Tenorite" w:cs="Tenorite"/>
          <w:i/>
          <w:iCs/>
          <w:color w:val="242424"/>
          <w:sz w:val="25"/>
          <w:szCs w:val="25"/>
        </w:rPr>
        <w:t>histories,</w:t>
      </w:r>
      <w:r>
        <w:rPr>
          <w:rFonts w:ascii="Tenorite" w:eastAsia="Tenorite" w:hAnsi="Tenorite" w:cs="Tenorite"/>
          <w:i/>
          <w:iCs/>
          <w:color w:val="242424"/>
          <w:sz w:val="25"/>
          <w:szCs w:val="25"/>
          <w:highlight w:val="white"/>
        </w:rPr>
        <w:t xml:space="preserve"> and contemporary resonances. She is currently finishing, with Usha Iyer, a book on the global popularity of Boney M, and working on a new book project on the circulation of Latin American telenovelas in the (post)socialist world.</w:t>
      </w:r>
      <w:r>
        <w:rPr>
          <w:rFonts w:ascii="Tenorite" w:eastAsia="Tenorite" w:hAnsi="Tenorite" w:cs="Tenorite"/>
          <w:sz w:val="26"/>
          <w:szCs w:val="26"/>
          <w:highlight w:val="white"/>
        </w:rPr>
        <w:t xml:space="preserve"> </w:t>
      </w:r>
    </w:p>
    <w:sectPr w:rsidR="0097649A" w:rsidSect="00250ABE">
      <w:footerReference w:type="default" r:id="rId8"/>
      <w:pgSz w:w="11906" w:h="16838"/>
      <w:pgMar w:top="990" w:right="1016"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59F2" w14:textId="77777777" w:rsidR="006A13BC" w:rsidRDefault="006A13BC">
      <w:r>
        <w:separator/>
      </w:r>
    </w:p>
  </w:endnote>
  <w:endnote w:type="continuationSeparator" w:id="0">
    <w:p w14:paraId="3CA9BAFB" w14:textId="77777777" w:rsidR="006A13BC" w:rsidRDefault="006A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65B78594-84C9-4946-917D-00C20DF8D71C}"/>
    <w:embedItalic r:id="rId2" w:fontKey="{79A1C68F-FD81-44E1-A271-132AD9F6A5C3}"/>
  </w:font>
  <w:font w:name="Play">
    <w:charset w:val="00"/>
    <w:family w:val="auto"/>
    <w:pitch w:val="default"/>
    <w:embedRegular r:id="rId3" w:fontKey="{CE05B767-D9DA-4E2F-BB07-28778D318B7E}"/>
  </w:font>
  <w:font w:name="Times New Roman">
    <w:panose1 w:val="02020603050405020304"/>
    <w:charset w:val="00"/>
    <w:family w:val="roman"/>
    <w:pitch w:val="variable"/>
    <w:sig w:usb0="E0002EFF" w:usb1="C000785B" w:usb2="00000009" w:usb3="00000000" w:csb0="000001FF" w:csb1="00000000"/>
  </w:font>
  <w:font w:name="Tenorite">
    <w:charset w:val="00"/>
    <w:family w:val="auto"/>
    <w:pitch w:val="variable"/>
    <w:sig w:usb0="80000003" w:usb1="00000001" w:usb2="00000000" w:usb3="00000000" w:csb0="00000001" w:csb1="00000000"/>
    <w:embedRegular r:id="rId4" w:fontKey="{E665B4C9-EBCB-473F-825D-1E443B50DADF}"/>
    <w:embedBold r:id="rId5" w:fontKey="{E0F2462D-256F-40F4-959B-2DE06371F5DE}"/>
    <w:embedItalic r:id="rId6" w:fontKey="{C77C17D7-64E4-48E4-BA9C-5F532F490690}"/>
    <w:embedBoldItalic r:id="rId7" w:fontKey="{718F155A-E1AA-4780-B88F-22ACDB6B4FA0}"/>
  </w:font>
  <w:font w:name="Cambria">
    <w:panose1 w:val="02040503050406030204"/>
    <w:charset w:val="00"/>
    <w:family w:val="roman"/>
    <w:pitch w:val="variable"/>
    <w:sig w:usb0="E00006FF" w:usb1="420024FF" w:usb2="02000000" w:usb3="00000000" w:csb0="0000019F" w:csb1="00000000"/>
    <w:embedRegular r:id="rId8" w:fontKey="{524D7C49-9706-4424-A036-09B54EC40E6A}"/>
    <w:embedItalic r:id="rId9" w:fontKey="{F163A216-AC01-44F8-87D7-99634B8214CD}"/>
  </w:font>
  <w:font w:name="Calibri">
    <w:panose1 w:val="020F0502020204030204"/>
    <w:charset w:val="00"/>
    <w:family w:val="swiss"/>
    <w:pitch w:val="variable"/>
    <w:sig w:usb0="E4002EFF" w:usb1="C200247B" w:usb2="00000009" w:usb3="00000000" w:csb0="000001FF" w:csb1="00000000"/>
    <w:embedRegular r:id="rId10" w:fontKey="{18CBF7C3-3E1F-4299-AE30-9475B8E498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A89A15" w:rsidR="0097649A" w:rsidRDefault="00000000">
    <w:pPr>
      <w:jc w:val="right"/>
    </w:pPr>
    <w:r>
      <w:fldChar w:fldCharType="begin"/>
    </w:r>
    <w:r>
      <w:instrText>PAGE</w:instrText>
    </w:r>
    <w:r>
      <w:fldChar w:fldCharType="separate"/>
    </w:r>
    <w:r w:rsidR="0056265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4ED18" w14:textId="77777777" w:rsidR="006A13BC" w:rsidRDefault="006A13BC">
      <w:r>
        <w:separator/>
      </w:r>
    </w:p>
  </w:footnote>
  <w:footnote w:type="continuationSeparator" w:id="0">
    <w:p w14:paraId="202DE0D2" w14:textId="77777777" w:rsidR="006A13BC" w:rsidRDefault="006A13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49A"/>
    <w:rsid w:val="001769D3"/>
    <w:rsid w:val="00250ABE"/>
    <w:rsid w:val="004344F2"/>
    <w:rsid w:val="00556686"/>
    <w:rsid w:val="00562652"/>
    <w:rsid w:val="00647F6F"/>
    <w:rsid w:val="006A13BC"/>
    <w:rsid w:val="00725E3D"/>
    <w:rsid w:val="008E282A"/>
    <w:rsid w:val="00916931"/>
    <w:rsid w:val="0097649A"/>
    <w:rsid w:val="00BF389A"/>
    <w:rsid w:val="00D61700"/>
    <w:rsid w:val="00E16B20"/>
    <w:rsid w:val="00F50545"/>
    <w:rsid w:val="00F50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6B16"/>
  <w15:docId w15:val="{DA7AED5E-72A5-4F22-9C12-3907BD01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EOdxQeArEAz6RhA8qzQFiaEvjg==">CgMxLjA4AHIhMW5NX1Y1UnkxM3BvSHJrQkhQNmEtR29qM1RHcG5yYnpr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1210</Words>
  <Characters>6900</Characters>
  <Application>Microsoft Office Word</Application>
  <DocSecurity>0</DocSecurity>
  <Lines>57</Lines>
  <Paragraphs>16</Paragraphs>
  <ScaleCrop>false</ScaleCrop>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Lipovetsky</dc:creator>
  <cp:lastModifiedBy>John Lacqua</cp:lastModifiedBy>
  <cp:revision>2</cp:revision>
  <dcterms:created xsi:type="dcterms:W3CDTF">2026-08-19T20:08:00Z</dcterms:created>
  <dcterms:modified xsi:type="dcterms:W3CDTF">2026-08-19T20:08:00Z</dcterms:modified>
</cp:coreProperties>
</file>